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1251" w:rsidRPr="000B2436" w:rsidRDefault="00937312" w:rsidP="00176CD6">
      <w:pPr>
        <w:jc w:val="center"/>
        <w:rPr>
          <w:b/>
          <w:bCs/>
          <w:i/>
          <w:sz w:val="40"/>
        </w:rPr>
      </w:pPr>
      <w:r w:rsidRPr="000B2436">
        <w:rPr>
          <w:b/>
          <w:bCs/>
          <w:i/>
          <w:sz w:val="40"/>
        </w:rPr>
        <w:t>Sharing Literacy through ASL</w:t>
      </w:r>
    </w:p>
    <w:p w:rsidR="00711251" w:rsidRPr="000B2436" w:rsidRDefault="00711251" w:rsidP="00711251">
      <w:pPr>
        <w:rPr>
          <w:bCs/>
          <w:sz w:val="12"/>
        </w:rPr>
      </w:pPr>
      <w:r w:rsidRPr="000B2436">
        <w:rPr>
          <w:bCs/>
          <w:sz w:val="12"/>
        </w:rPr>
        <w:t xml:space="preserve">          The definitions and linguistic information are adapted and represented by permission of the publisher from </w:t>
      </w:r>
      <w:r w:rsidRPr="000B2436">
        <w:rPr>
          <w:bCs/>
          <w:i/>
          <w:iCs/>
          <w:sz w:val="12"/>
        </w:rPr>
        <w:t>Linguistics of American Sign Language:  An Introduction,</w:t>
      </w:r>
      <w:r w:rsidRPr="000B2436">
        <w:rPr>
          <w:bCs/>
          <w:sz w:val="12"/>
        </w:rPr>
        <w:t xml:space="preserve"> 4th ed., by Clayton </w:t>
      </w:r>
      <w:proofErr w:type="spellStart"/>
      <w:r w:rsidRPr="000B2436">
        <w:rPr>
          <w:bCs/>
          <w:sz w:val="12"/>
        </w:rPr>
        <w:t>Valli</w:t>
      </w:r>
      <w:proofErr w:type="spellEnd"/>
      <w:r w:rsidRPr="000B2436">
        <w:rPr>
          <w:bCs/>
          <w:sz w:val="12"/>
        </w:rPr>
        <w:t xml:space="preserve">, Ceil Lucas, and Kristin J. </w:t>
      </w:r>
      <w:proofErr w:type="spellStart"/>
      <w:r w:rsidRPr="000B2436">
        <w:rPr>
          <w:bCs/>
          <w:sz w:val="12"/>
        </w:rPr>
        <w:t>Mulrooney</w:t>
      </w:r>
      <w:proofErr w:type="spellEnd"/>
      <w:r w:rsidRPr="000B2436">
        <w:rPr>
          <w:bCs/>
          <w:sz w:val="12"/>
        </w:rPr>
        <w:t xml:space="preserve"> (Washington, D.C.: Gallaudet University Press, 2006): (pg. 3-5; 12; 17; 19; 28-31; 40-41; 49-54; 56-60; 62; 65-67; 70-72; 76-82; 84-86; 111; 113-124; 141; 161; 196; 200; 203; 253; 258-279; 313; 338-339; 370-371; 374-375; 440-442).  </w:t>
      </w:r>
      <w:proofErr w:type="gramStart"/>
      <w:r w:rsidRPr="000B2436">
        <w:rPr>
          <w:bCs/>
          <w:sz w:val="12"/>
        </w:rPr>
        <w:t>Copyright 2006 by Gallaudet University.</w:t>
      </w:r>
      <w:proofErr w:type="gramEnd"/>
    </w:p>
    <w:p w:rsidR="00C765EB" w:rsidRPr="000B2436" w:rsidRDefault="009739BA" w:rsidP="00C765EB">
      <w:pPr>
        <w:rPr>
          <w:bCs/>
          <w:sz w:val="20"/>
        </w:rPr>
      </w:pPr>
      <w:bookmarkStart w:id="0" w:name="absentreferents"/>
      <w:r w:rsidRPr="000B2436">
        <w:rPr>
          <w:b/>
          <w:bCs/>
          <w:sz w:val="36"/>
        </w:rPr>
        <w:t>ASL Basics</w:t>
      </w:r>
      <w:r w:rsidR="00C765EB" w:rsidRPr="000B2436">
        <w:rPr>
          <w:bCs/>
          <w:sz w:val="36"/>
        </w:rPr>
        <w:tab/>
      </w:r>
      <w:hyperlink r:id="rId6" w:history="1">
        <w:r w:rsidR="00C765EB" w:rsidRPr="000B2436">
          <w:rPr>
            <w:rStyle w:val="Hyperlink"/>
            <w:bCs/>
            <w:sz w:val="20"/>
          </w:rPr>
          <w:t>http://www.sharingliteracy.com/asl-basics.php</w:t>
        </w:r>
      </w:hyperlink>
    </w:p>
    <w:p w:rsidR="00711251" w:rsidRPr="000B2436" w:rsidRDefault="00711251" w:rsidP="00711251">
      <w:pPr>
        <w:rPr>
          <w:b/>
          <w:bCs/>
          <w:sz w:val="20"/>
        </w:rPr>
      </w:pPr>
      <w:r w:rsidRPr="000B2436">
        <w:rPr>
          <w:b/>
          <w:bCs/>
          <w:sz w:val="20"/>
        </w:rPr>
        <w:t>Absent Referents</w:t>
      </w:r>
      <w:bookmarkEnd w:id="0"/>
    </w:p>
    <w:p w:rsidR="00711251" w:rsidRPr="000B2436" w:rsidRDefault="00711251" w:rsidP="00711251">
      <w:pPr>
        <w:rPr>
          <w:bCs/>
          <w:sz w:val="20"/>
        </w:rPr>
      </w:pPr>
      <w:r w:rsidRPr="000B2436">
        <w:rPr>
          <w:bCs/>
          <w:sz w:val="20"/>
        </w:rPr>
        <w:t xml:space="preserve">A signing technique used to refer to something or someone that is absent during a conversation.  This applies to pointing and directing signs of both verbs and pronouns at the designated empty space that someone or something being discussed is assigned.  This pointing to the empty space is referred to as the 'locus' and signs directed as the loci becomes associated with the missing referent and treated just as if they/it were present.  Once the referent is established, it is important that the signer is consistent with pointing to the loci.  The pointing to the entity allows for a connection to be made between the entity and the verbs or actions being discussed; a </w:t>
      </w:r>
      <w:hyperlink r:id="rId7" w:anchor="semantics" w:history="1">
        <w:r w:rsidRPr="000B2436">
          <w:rPr>
            <w:rStyle w:val="Hyperlink"/>
            <w:bCs/>
            <w:sz w:val="20"/>
          </w:rPr>
          <w:t>semantic</w:t>
        </w:r>
      </w:hyperlink>
      <w:r w:rsidRPr="000B2436">
        <w:rPr>
          <w:bCs/>
          <w:sz w:val="20"/>
        </w:rPr>
        <w:t> representation.  The area is generally not a single point into space but a three dimensional spatial area that takes on the size and shape of the entity.</w:t>
      </w:r>
    </w:p>
    <w:p w:rsidR="00711251" w:rsidRPr="000B2436" w:rsidRDefault="00711251" w:rsidP="00C81A3D">
      <w:pPr>
        <w:rPr>
          <w:bCs/>
          <w:sz w:val="20"/>
        </w:rPr>
      </w:pPr>
      <w:r w:rsidRPr="000B2436">
        <w:rPr>
          <w:bCs/>
          <w:sz w:val="20"/>
        </w:rPr>
        <w:t> </w:t>
      </w:r>
      <w:bookmarkStart w:id="1" w:name="directionality"/>
      <w:r w:rsidRPr="000B2436">
        <w:rPr>
          <w:b/>
          <w:bCs/>
          <w:sz w:val="20"/>
        </w:rPr>
        <w:t>Directionality</w:t>
      </w:r>
      <w:bookmarkEnd w:id="1"/>
      <w:r w:rsidR="00C81A3D">
        <w:rPr>
          <w:b/>
          <w:bCs/>
          <w:sz w:val="20"/>
        </w:rPr>
        <w:t xml:space="preserve"> - </w:t>
      </w:r>
      <w:r w:rsidRPr="000B2436">
        <w:rPr>
          <w:bCs/>
          <w:sz w:val="20"/>
        </w:rPr>
        <w:t xml:space="preserve">SEE </w:t>
      </w:r>
      <w:hyperlink r:id="rId8" w:anchor="pronouns" w:history="1">
        <w:r w:rsidRPr="000B2436">
          <w:rPr>
            <w:rStyle w:val="Hyperlink"/>
            <w:bCs/>
            <w:sz w:val="20"/>
          </w:rPr>
          <w:t>Pronouns</w:t>
        </w:r>
      </w:hyperlink>
      <w:r w:rsidRPr="000B2436">
        <w:rPr>
          <w:bCs/>
          <w:sz w:val="20"/>
        </w:rPr>
        <w:t xml:space="preserve">, </w:t>
      </w:r>
      <w:hyperlink r:id="rId9" w:anchor="indexing" w:history="1">
        <w:r w:rsidRPr="000B2436">
          <w:rPr>
            <w:rStyle w:val="Hyperlink"/>
            <w:bCs/>
            <w:sz w:val="20"/>
          </w:rPr>
          <w:t>Indexing</w:t>
        </w:r>
      </w:hyperlink>
      <w:r w:rsidRPr="000B2436">
        <w:rPr>
          <w:bCs/>
          <w:sz w:val="20"/>
        </w:rPr>
        <w:t xml:space="preserve">, and/or </w:t>
      </w:r>
      <w:r w:rsidRPr="000B2436">
        <w:rPr>
          <w:bCs/>
          <w:i/>
          <w:iCs/>
          <w:sz w:val="20"/>
        </w:rPr>
        <w:t>locative</w:t>
      </w:r>
      <w:r w:rsidRPr="000B2436">
        <w:rPr>
          <w:bCs/>
          <w:sz w:val="20"/>
        </w:rPr>
        <w:t xml:space="preserve"> verbs under </w:t>
      </w:r>
      <w:hyperlink r:id="rId10" w:anchor="verbs" w:history="1">
        <w:r w:rsidRPr="000B2436">
          <w:rPr>
            <w:rStyle w:val="Hyperlink"/>
            <w:bCs/>
            <w:sz w:val="20"/>
          </w:rPr>
          <w:t>Verbs</w:t>
        </w:r>
      </w:hyperlink>
      <w:r w:rsidRPr="000B2436">
        <w:rPr>
          <w:bCs/>
          <w:sz w:val="20"/>
        </w:rPr>
        <w:t>.</w:t>
      </w:r>
    </w:p>
    <w:p w:rsidR="00711251" w:rsidRPr="000B2436" w:rsidRDefault="00711251" w:rsidP="00711251">
      <w:pPr>
        <w:rPr>
          <w:b/>
          <w:bCs/>
          <w:sz w:val="20"/>
        </w:rPr>
      </w:pPr>
      <w:bookmarkStart w:id="2" w:name="fingerspelling"/>
      <w:proofErr w:type="spellStart"/>
      <w:r w:rsidRPr="000B2436">
        <w:rPr>
          <w:b/>
          <w:bCs/>
          <w:sz w:val="20"/>
        </w:rPr>
        <w:t>Fingerspelling</w:t>
      </w:r>
      <w:bookmarkEnd w:id="2"/>
      <w:proofErr w:type="spellEnd"/>
    </w:p>
    <w:p w:rsidR="00711251" w:rsidRPr="000B2436" w:rsidRDefault="00711251" w:rsidP="00711251">
      <w:pPr>
        <w:rPr>
          <w:bCs/>
          <w:sz w:val="20"/>
        </w:rPr>
      </w:pPr>
      <w:proofErr w:type="spellStart"/>
      <w:r w:rsidRPr="000B2436">
        <w:rPr>
          <w:bCs/>
          <w:sz w:val="20"/>
        </w:rPr>
        <w:t>Fingerspelling</w:t>
      </w:r>
      <w:proofErr w:type="spellEnd"/>
      <w:r w:rsidRPr="000B2436">
        <w:rPr>
          <w:bCs/>
          <w:sz w:val="20"/>
        </w:rPr>
        <w:t xml:space="preserve"> is a manual representation for each symbol of a written language and a direct result of written language in which it has contact with.  For each of the 26 letter symbols of the English alphabet there is an ASL corresponding sign.  Each corresponding sign has its own segmental structure and </w:t>
      </w:r>
      <w:proofErr w:type="spellStart"/>
      <w:r w:rsidRPr="000B2436">
        <w:rPr>
          <w:bCs/>
          <w:sz w:val="20"/>
        </w:rPr>
        <w:t>handshape</w:t>
      </w:r>
      <w:proofErr w:type="spellEnd"/>
      <w:r w:rsidRPr="000B2436">
        <w:rPr>
          <w:bCs/>
          <w:sz w:val="20"/>
        </w:rPr>
        <w:t xml:space="preserve">, location, and orientation.  According to Lucas and </w:t>
      </w:r>
      <w:proofErr w:type="spellStart"/>
      <w:r w:rsidRPr="000B2436">
        <w:rPr>
          <w:bCs/>
          <w:sz w:val="20"/>
        </w:rPr>
        <w:t>Valli</w:t>
      </w:r>
      <w:proofErr w:type="spellEnd"/>
      <w:r w:rsidRPr="000B2436">
        <w:rPr>
          <w:bCs/>
          <w:sz w:val="20"/>
        </w:rPr>
        <w:t>, "</w:t>
      </w:r>
      <w:proofErr w:type="spellStart"/>
      <w:r w:rsidRPr="000B2436">
        <w:rPr>
          <w:bCs/>
          <w:sz w:val="20"/>
        </w:rPr>
        <w:t>fingerspelling</w:t>
      </w:r>
      <w:proofErr w:type="spellEnd"/>
      <w:r w:rsidRPr="000B2436">
        <w:rPr>
          <w:bCs/>
          <w:sz w:val="20"/>
        </w:rPr>
        <w:t xml:space="preserve"> is a unique outcome of language contact" with the majority language, in this case, English (pg 62).  </w:t>
      </w:r>
      <w:proofErr w:type="gramStart"/>
      <w:r w:rsidRPr="000B2436">
        <w:rPr>
          <w:bCs/>
          <w:sz w:val="20"/>
        </w:rPr>
        <w:t>when</w:t>
      </w:r>
      <w:proofErr w:type="gramEnd"/>
      <w:r w:rsidRPr="000B2436">
        <w:rPr>
          <w:bCs/>
          <w:sz w:val="20"/>
        </w:rPr>
        <w:t xml:space="preserve"> produced slowly and distinctly, they are glossed with a hyphen between each corresponding letter such as:  M-O-O-N </w:t>
      </w:r>
    </w:p>
    <w:p w:rsidR="00711251" w:rsidRPr="000B2436" w:rsidRDefault="00711251" w:rsidP="00711251">
      <w:pPr>
        <w:rPr>
          <w:b/>
          <w:bCs/>
          <w:sz w:val="20"/>
        </w:rPr>
      </w:pPr>
      <w:r w:rsidRPr="000B2436">
        <w:rPr>
          <w:bCs/>
          <w:sz w:val="20"/>
        </w:rPr>
        <w:t> </w:t>
      </w:r>
      <w:r w:rsidRPr="000B2436">
        <w:rPr>
          <w:b/>
          <w:bCs/>
          <w:sz w:val="20"/>
        </w:rPr>
        <w:t>Hand Positions</w:t>
      </w:r>
    </w:p>
    <w:p w:rsidR="00711251" w:rsidRPr="000B2436" w:rsidRDefault="00711251" w:rsidP="00711251">
      <w:pPr>
        <w:rPr>
          <w:bCs/>
          <w:sz w:val="20"/>
        </w:rPr>
      </w:pPr>
      <w:r w:rsidRPr="000B2436">
        <w:rPr>
          <w:bCs/>
          <w:sz w:val="20"/>
        </w:rPr>
        <w:t>Dominant Hand - The hand most preferred for most motor tasks.  One-handed signs use the dominant hand, play a much larger role, and execute more complex motor skills.  Signers can be either right-hand or left-hand dominant with respect to signing.  For example, a larger percentage of the population is right-handed, therefore, signers with right-hand dominance means their right hand will assume the active role most of the time, while the left hand is held still, passive.</w:t>
      </w:r>
    </w:p>
    <w:p w:rsidR="00711251" w:rsidRPr="000B2436" w:rsidRDefault="00711251" w:rsidP="00711251">
      <w:pPr>
        <w:rPr>
          <w:bCs/>
          <w:sz w:val="20"/>
        </w:rPr>
      </w:pPr>
      <w:r w:rsidRPr="000B2436">
        <w:rPr>
          <w:bCs/>
          <w:sz w:val="20"/>
        </w:rPr>
        <w:t>Passive Hand - Might best be described as the non-dominant hand or the hand that assumes the passive role.  For dominant right-handed signers, the passive hand would be the other hand, the left hand.</w:t>
      </w:r>
    </w:p>
    <w:p w:rsidR="00711251" w:rsidRPr="000B2436" w:rsidRDefault="00711251" w:rsidP="00711251">
      <w:pPr>
        <w:rPr>
          <w:bCs/>
          <w:sz w:val="20"/>
        </w:rPr>
      </w:pPr>
      <w:r w:rsidRPr="000B2436">
        <w:rPr>
          <w:bCs/>
          <w:sz w:val="20"/>
        </w:rPr>
        <w:t xml:space="preserve">Symmetry Condition - One of the formations on the structure of ASL and under certain conditions.  This condition is when both hands move in a two-handed sign then both hands will have roughly the same hand shape and type of movement.  It is common to have the same hand shape and movement in alternating directions.  For example:  SHOES, SOCKS, WHICH, or TALK.  Some pairs of signs that use exactly the same </w:t>
      </w:r>
      <w:proofErr w:type="spellStart"/>
      <w:r w:rsidRPr="000B2436">
        <w:rPr>
          <w:bCs/>
          <w:sz w:val="20"/>
        </w:rPr>
        <w:t>handshape</w:t>
      </w:r>
      <w:proofErr w:type="spellEnd"/>
      <w:r w:rsidRPr="000B2436">
        <w:rPr>
          <w:bCs/>
          <w:sz w:val="20"/>
        </w:rPr>
        <w:t xml:space="preserve">, but with reversed movement.  Some of these signs are used as propositions and some as verbs.  These pairs of signs are usually opposites of each other and often are referred to as 'kinship signs'.  For example, ON OFF; OPEN CLOSE </w:t>
      </w:r>
    </w:p>
    <w:p w:rsidR="00711251" w:rsidRPr="000B2436" w:rsidRDefault="00711251" w:rsidP="00711251">
      <w:pPr>
        <w:rPr>
          <w:bCs/>
          <w:sz w:val="20"/>
        </w:rPr>
      </w:pPr>
      <w:r w:rsidRPr="000B2436">
        <w:rPr>
          <w:bCs/>
          <w:sz w:val="20"/>
        </w:rPr>
        <w:t>Dominance Condition - One of the formations on the structure of ASL and under certain conditions.  This condition is when each hand has a different hand shape, then only the active hand can move and the passive hand serves as a base and does not move such as:  GOODNIGHT or LEARN.</w:t>
      </w:r>
    </w:p>
    <w:p w:rsidR="00711251" w:rsidRPr="000B2436" w:rsidRDefault="00711251" w:rsidP="00711251">
      <w:pPr>
        <w:rPr>
          <w:b/>
          <w:bCs/>
          <w:sz w:val="20"/>
        </w:rPr>
      </w:pPr>
      <w:r w:rsidRPr="000B2436">
        <w:rPr>
          <w:bCs/>
          <w:sz w:val="20"/>
        </w:rPr>
        <w:t> </w:t>
      </w:r>
      <w:bookmarkStart w:id="3" w:name="indexing"/>
      <w:r w:rsidRPr="000B2436">
        <w:rPr>
          <w:b/>
          <w:bCs/>
          <w:sz w:val="20"/>
        </w:rPr>
        <w:t>Indexing</w:t>
      </w:r>
      <w:bookmarkEnd w:id="3"/>
    </w:p>
    <w:p w:rsidR="00711251" w:rsidRPr="000B2436" w:rsidRDefault="00711251" w:rsidP="00711251">
      <w:pPr>
        <w:rPr>
          <w:bCs/>
          <w:sz w:val="20"/>
        </w:rPr>
      </w:pPr>
      <w:r w:rsidRPr="000B2436">
        <w:rPr>
          <w:bCs/>
          <w:sz w:val="20"/>
        </w:rPr>
        <w:t>Indexing is a term used when the index finger of the dominant hand is used to point at someone or something during a conversation that is either present or absent.  The use of point to a space is a referential function used with verb agreement between subject and object or when using pronouns and carries locative information of the object or person.</w:t>
      </w:r>
    </w:p>
    <w:p w:rsidR="00711251" w:rsidRPr="000B2436" w:rsidRDefault="00711251" w:rsidP="00711251">
      <w:pPr>
        <w:rPr>
          <w:b/>
          <w:bCs/>
          <w:sz w:val="20"/>
        </w:rPr>
      </w:pPr>
      <w:r w:rsidRPr="000B2436">
        <w:rPr>
          <w:bCs/>
          <w:sz w:val="20"/>
        </w:rPr>
        <w:lastRenderedPageBreak/>
        <w:t> </w:t>
      </w:r>
      <w:bookmarkStart w:id="4" w:name="initializedsignsignals"/>
      <w:r w:rsidRPr="000B2436">
        <w:rPr>
          <w:b/>
          <w:bCs/>
          <w:sz w:val="20"/>
        </w:rPr>
        <w:t>Initialized Sign Signals</w:t>
      </w:r>
      <w:bookmarkEnd w:id="4"/>
    </w:p>
    <w:p w:rsidR="00711251" w:rsidRPr="000B2436" w:rsidRDefault="00711251" w:rsidP="00711251">
      <w:pPr>
        <w:rPr>
          <w:bCs/>
          <w:sz w:val="20"/>
        </w:rPr>
      </w:pPr>
      <w:proofErr w:type="spellStart"/>
      <w:r w:rsidRPr="000B2436">
        <w:rPr>
          <w:bCs/>
          <w:sz w:val="20"/>
        </w:rPr>
        <w:t>Stokoe</w:t>
      </w:r>
      <w:proofErr w:type="spellEnd"/>
      <w:r w:rsidRPr="000B2436">
        <w:rPr>
          <w:bCs/>
          <w:sz w:val="20"/>
        </w:rPr>
        <w:t xml:space="preserve"> is credited with developing the first system for describing signs where the signs could be analyzed in the same way that spoken language is broken down into written units.  In an ASL dictionary, convenient labels are used to describe the three aspects of a sign:  </w:t>
      </w:r>
      <w:r w:rsidRPr="000B2436">
        <w:rPr>
          <w:bCs/>
          <w:i/>
          <w:iCs/>
          <w:sz w:val="20"/>
        </w:rPr>
        <w:t xml:space="preserve">tabula </w:t>
      </w:r>
      <w:r w:rsidRPr="000B2436">
        <w:rPr>
          <w:bCs/>
          <w:sz w:val="20"/>
        </w:rPr>
        <w:t xml:space="preserve">or </w:t>
      </w:r>
      <w:r w:rsidRPr="000B2436">
        <w:rPr>
          <w:bCs/>
          <w:i/>
          <w:iCs/>
          <w:sz w:val="20"/>
        </w:rPr>
        <w:t xml:space="preserve">tab </w:t>
      </w:r>
      <w:r w:rsidRPr="000B2436">
        <w:rPr>
          <w:bCs/>
          <w:sz w:val="20"/>
        </w:rPr>
        <w:t xml:space="preserve">(T), </w:t>
      </w:r>
      <w:r w:rsidRPr="000B2436">
        <w:rPr>
          <w:bCs/>
          <w:i/>
          <w:iCs/>
          <w:sz w:val="20"/>
        </w:rPr>
        <w:t xml:space="preserve">designator </w:t>
      </w:r>
      <w:r w:rsidRPr="000B2436">
        <w:rPr>
          <w:bCs/>
          <w:sz w:val="20"/>
        </w:rPr>
        <w:t xml:space="preserve">or </w:t>
      </w:r>
      <w:proofErr w:type="spellStart"/>
      <w:r w:rsidRPr="000B2436">
        <w:rPr>
          <w:bCs/>
          <w:i/>
          <w:iCs/>
          <w:sz w:val="20"/>
        </w:rPr>
        <w:t>dex</w:t>
      </w:r>
      <w:proofErr w:type="spellEnd"/>
      <w:r w:rsidRPr="000B2436">
        <w:rPr>
          <w:bCs/>
          <w:i/>
          <w:iCs/>
          <w:sz w:val="20"/>
        </w:rPr>
        <w:t xml:space="preserve"> </w:t>
      </w:r>
      <w:r w:rsidRPr="000B2436">
        <w:rPr>
          <w:bCs/>
          <w:sz w:val="20"/>
        </w:rPr>
        <w:t xml:space="preserve">(D), and </w:t>
      </w:r>
      <w:proofErr w:type="spellStart"/>
      <w:r w:rsidRPr="000B2436">
        <w:rPr>
          <w:bCs/>
          <w:i/>
          <w:iCs/>
          <w:sz w:val="20"/>
        </w:rPr>
        <w:t>signation</w:t>
      </w:r>
      <w:proofErr w:type="spellEnd"/>
      <w:r w:rsidRPr="000B2436">
        <w:rPr>
          <w:bCs/>
          <w:i/>
          <w:iCs/>
          <w:sz w:val="20"/>
        </w:rPr>
        <w:t xml:space="preserve"> </w:t>
      </w:r>
      <w:r w:rsidRPr="000B2436">
        <w:rPr>
          <w:bCs/>
          <w:sz w:val="20"/>
        </w:rPr>
        <w:t xml:space="preserve">or </w:t>
      </w:r>
      <w:r w:rsidRPr="000B2436">
        <w:rPr>
          <w:bCs/>
          <w:i/>
          <w:iCs/>
          <w:sz w:val="20"/>
        </w:rPr>
        <w:t xml:space="preserve">sig </w:t>
      </w:r>
      <w:r w:rsidRPr="000B2436">
        <w:rPr>
          <w:bCs/>
          <w:sz w:val="20"/>
        </w:rPr>
        <w:t xml:space="preserve">(s).  </w:t>
      </w:r>
      <w:proofErr w:type="spellStart"/>
      <w:r w:rsidRPr="000B2436">
        <w:rPr>
          <w:bCs/>
          <w:sz w:val="20"/>
        </w:rPr>
        <w:t>Stokoe</w:t>
      </w:r>
      <w:proofErr w:type="spellEnd"/>
      <w:r w:rsidRPr="000B2436">
        <w:rPr>
          <w:bCs/>
          <w:sz w:val="20"/>
        </w:rPr>
        <w:t xml:space="preserve"> proposed that signs have parameters.  One of the </w:t>
      </w:r>
      <w:proofErr w:type="spellStart"/>
      <w:r w:rsidRPr="000B2436">
        <w:rPr>
          <w:bCs/>
          <w:sz w:val="20"/>
        </w:rPr>
        <w:t>paramters</w:t>
      </w:r>
      <w:proofErr w:type="spellEnd"/>
      <w:r w:rsidRPr="000B2436">
        <w:rPr>
          <w:bCs/>
          <w:sz w:val="20"/>
        </w:rPr>
        <w:t xml:space="preserve"> was that of the </w:t>
      </w:r>
      <w:proofErr w:type="spellStart"/>
      <w:r w:rsidRPr="000B2436">
        <w:rPr>
          <w:bCs/>
          <w:sz w:val="20"/>
        </w:rPr>
        <w:t>handshape</w:t>
      </w:r>
      <w:proofErr w:type="spellEnd"/>
      <w:r w:rsidRPr="000B2436">
        <w:rPr>
          <w:bCs/>
          <w:sz w:val="20"/>
        </w:rPr>
        <w:t xml:space="preserve"> of the active hand (</w:t>
      </w:r>
      <w:r w:rsidRPr="000B2436">
        <w:rPr>
          <w:bCs/>
          <w:i/>
          <w:iCs/>
          <w:sz w:val="20"/>
        </w:rPr>
        <w:t xml:space="preserve">designator </w:t>
      </w:r>
      <w:r w:rsidRPr="000B2436">
        <w:rPr>
          <w:bCs/>
          <w:sz w:val="20"/>
        </w:rPr>
        <w:t xml:space="preserve">or </w:t>
      </w:r>
      <w:proofErr w:type="spellStart"/>
      <w:r w:rsidRPr="000B2436">
        <w:rPr>
          <w:bCs/>
          <w:i/>
          <w:iCs/>
          <w:sz w:val="20"/>
        </w:rPr>
        <w:t>dex</w:t>
      </w:r>
      <w:proofErr w:type="spellEnd"/>
      <w:r w:rsidRPr="000B2436">
        <w:rPr>
          <w:bCs/>
          <w:sz w:val="20"/>
        </w:rPr>
        <w:t>).  Therefore, it is not uncommon to see the word 'initial-</w:t>
      </w:r>
      <w:proofErr w:type="spellStart"/>
      <w:r w:rsidRPr="000B2436">
        <w:rPr>
          <w:bCs/>
          <w:sz w:val="20"/>
        </w:rPr>
        <w:t>dez</w:t>
      </w:r>
      <w:proofErr w:type="spellEnd"/>
      <w:r w:rsidRPr="000B2436">
        <w:rPr>
          <w:bCs/>
          <w:sz w:val="20"/>
        </w:rPr>
        <w:t xml:space="preserve">' (initial </w:t>
      </w:r>
      <w:proofErr w:type="spellStart"/>
      <w:r w:rsidRPr="000B2436">
        <w:rPr>
          <w:bCs/>
          <w:sz w:val="20"/>
        </w:rPr>
        <w:t>handshape</w:t>
      </w:r>
      <w:proofErr w:type="spellEnd"/>
      <w:r w:rsidRPr="000B2436">
        <w:rPr>
          <w:bCs/>
          <w:sz w:val="20"/>
        </w:rPr>
        <w:t xml:space="preserve">) as in </w:t>
      </w:r>
      <w:proofErr w:type="spellStart"/>
      <w:r w:rsidRPr="000B2436">
        <w:rPr>
          <w:bCs/>
          <w:sz w:val="20"/>
        </w:rPr>
        <w:t>Valli</w:t>
      </w:r>
      <w:proofErr w:type="spellEnd"/>
      <w:r w:rsidRPr="000B2436">
        <w:rPr>
          <w:bCs/>
          <w:sz w:val="20"/>
        </w:rPr>
        <w:t xml:space="preserve">, Lucas, and </w:t>
      </w:r>
      <w:proofErr w:type="spellStart"/>
      <w:r w:rsidRPr="000B2436">
        <w:rPr>
          <w:bCs/>
          <w:sz w:val="20"/>
        </w:rPr>
        <w:t>Mulrooney's</w:t>
      </w:r>
      <w:proofErr w:type="spellEnd"/>
      <w:r w:rsidRPr="000B2436">
        <w:rPr>
          <w:bCs/>
          <w:sz w:val="20"/>
        </w:rPr>
        <w:t xml:space="preserve"> text, to refer to initialized signs.  These signs are coinages to translate a particular English word and have the first letter of that word as the </w:t>
      </w:r>
      <w:proofErr w:type="spellStart"/>
      <w:r w:rsidRPr="000B2436">
        <w:rPr>
          <w:bCs/>
          <w:sz w:val="20"/>
        </w:rPr>
        <w:t>handshape</w:t>
      </w:r>
      <w:proofErr w:type="spellEnd"/>
      <w:r w:rsidRPr="000B2436">
        <w:rPr>
          <w:bCs/>
          <w:sz w:val="20"/>
        </w:rPr>
        <w:t xml:space="preserve"> (</w:t>
      </w:r>
      <w:proofErr w:type="spellStart"/>
      <w:r w:rsidRPr="000B2436">
        <w:rPr>
          <w:bCs/>
          <w:i/>
          <w:iCs/>
          <w:sz w:val="20"/>
        </w:rPr>
        <w:t>dez</w:t>
      </w:r>
      <w:proofErr w:type="spellEnd"/>
      <w:r w:rsidRPr="000B2436">
        <w:rPr>
          <w:bCs/>
          <w:sz w:val="20"/>
        </w:rPr>
        <w:t>) of the manual alphabet configuration.  For example, the ASL sign for the written English word for the color YELLOW is the first letter 'Y' or 'W' for WATER.</w:t>
      </w:r>
    </w:p>
    <w:p w:rsidR="00711251" w:rsidRPr="000B2436" w:rsidRDefault="00711251" w:rsidP="00711251">
      <w:pPr>
        <w:rPr>
          <w:b/>
          <w:bCs/>
          <w:sz w:val="20"/>
        </w:rPr>
      </w:pPr>
      <w:r w:rsidRPr="000B2436">
        <w:rPr>
          <w:bCs/>
          <w:sz w:val="20"/>
        </w:rPr>
        <w:t> </w:t>
      </w:r>
      <w:bookmarkStart w:id="5" w:name="internalstructure"/>
      <w:r w:rsidRPr="000B2436">
        <w:rPr>
          <w:b/>
          <w:bCs/>
          <w:sz w:val="20"/>
        </w:rPr>
        <w:t>Internal Structure</w:t>
      </w:r>
      <w:bookmarkEnd w:id="5"/>
    </w:p>
    <w:p w:rsidR="00711251" w:rsidRPr="000B2436" w:rsidRDefault="00711251" w:rsidP="00711251">
      <w:pPr>
        <w:rPr>
          <w:bCs/>
          <w:sz w:val="20"/>
        </w:rPr>
      </w:pPr>
      <w:r w:rsidRPr="000B2436">
        <w:rPr>
          <w:bCs/>
          <w:sz w:val="20"/>
        </w:rPr>
        <w:t xml:space="preserve">One of the features of all languages is that they have symbols that can be broken down into smaller parts.  This </w:t>
      </w:r>
      <w:hyperlink r:id="rId11" w:anchor="phonology" w:history="1">
        <w:r w:rsidRPr="000B2436">
          <w:rPr>
            <w:rStyle w:val="Hyperlink"/>
            <w:bCs/>
            <w:sz w:val="20"/>
          </w:rPr>
          <w:t>phonology</w:t>
        </w:r>
      </w:hyperlink>
      <w:r w:rsidRPr="000B2436">
        <w:rPr>
          <w:bCs/>
          <w:sz w:val="20"/>
        </w:rPr>
        <w:t xml:space="preserve"> is the study of the smallest </w:t>
      </w:r>
      <w:hyperlink r:id="rId12" w:anchor="contrastiveunit" w:history="1">
        <w:r w:rsidRPr="000B2436">
          <w:rPr>
            <w:rStyle w:val="Hyperlink"/>
            <w:bCs/>
            <w:sz w:val="20"/>
          </w:rPr>
          <w:t>contrastive units</w:t>
        </w:r>
      </w:hyperlink>
      <w:r w:rsidRPr="000B2436">
        <w:rPr>
          <w:bCs/>
          <w:sz w:val="20"/>
        </w:rPr>
        <w:t xml:space="preserve"> of a spoken language.  In English, the smallest contrastive units are the phonetic sounds letter symbols represent and how they are structured and organized, for example, pat and bat.  The contrastive difference is a single letter (smallest unit) of each word creating an entirely different phonetic sound and, therefore, a completely different meaning.</w:t>
      </w:r>
    </w:p>
    <w:p w:rsidR="00711251" w:rsidRPr="000B2436" w:rsidRDefault="00711251" w:rsidP="00711251">
      <w:pPr>
        <w:rPr>
          <w:bCs/>
          <w:sz w:val="20"/>
        </w:rPr>
      </w:pPr>
      <w:r w:rsidRPr="000B2436">
        <w:rPr>
          <w:bCs/>
          <w:sz w:val="20"/>
        </w:rPr>
        <w:t>In contrast the phonology of ASL is how signs are structured and organized.  It is composed of five basic parts or parameters.  "Signs can share one or more of the same parameters.  It is the difference in one parameter that is responsible for the difference in the meaning" of a sign (pg. 17).  The parts or parameters are:</w:t>
      </w:r>
    </w:p>
    <w:p w:rsidR="00711251" w:rsidRPr="000B2436" w:rsidRDefault="00711251" w:rsidP="000B2436">
      <w:pPr>
        <w:numPr>
          <w:ilvl w:val="0"/>
          <w:numId w:val="10"/>
        </w:numPr>
        <w:spacing w:after="60" w:line="240" w:lineRule="auto"/>
        <w:rPr>
          <w:bCs/>
          <w:sz w:val="20"/>
        </w:rPr>
      </w:pPr>
      <w:r w:rsidRPr="000B2436">
        <w:rPr>
          <w:bCs/>
          <w:sz w:val="20"/>
        </w:rPr>
        <w:t>Hand shape</w:t>
      </w:r>
    </w:p>
    <w:p w:rsidR="00711251" w:rsidRPr="000B2436" w:rsidRDefault="00711251" w:rsidP="000B2436">
      <w:pPr>
        <w:numPr>
          <w:ilvl w:val="0"/>
          <w:numId w:val="10"/>
        </w:numPr>
        <w:spacing w:after="60" w:line="240" w:lineRule="auto"/>
        <w:rPr>
          <w:bCs/>
          <w:sz w:val="20"/>
        </w:rPr>
      </w:pPr>
      <w:r w:rsidRPr="000B2436">
        <w:rPr>
          <w:bCs/>
          <w:sz w:val="20"/>
        </w:rPr>
        <w:t>Location</w:t>
      </w:r>
    </w:p>
    <w:p w:rsidR="00711251" w:rsidRPr="000B2436" w:rsidRDefault="00711251" w:rsidP="000B2436">
      <w:pPr>
        <w:numPr>
          <w:ilvl w:val="0"/>
          <w:numId w:val="10"/>
        </w:numPr>
        <w:spacing w:after="60" w:line="240" w:lineRule="auto"/>
        <w:rPr>
          <w:bCs/>
          <w:sz w:val="20"/>
        </w:rPr>
      </w:pPr>
      <w:r w:rsidRPr="000B2436">
        <w:rPr>
          <w:bCs/>
          <w:sz w:val="20"/>
        </w:rPr>
        <w:t xml:space="preserve">Movement - signs are composed of sequences of movements and holds.  Each movement or hold is known as a </w:t>
      </w:r>
      <w:hyperlink r:id="rId13" w:anchor="segmentalstructure" w:history="1">
        <w:r w:rsidRPr="000B2436">
          <w:rPr>
            <w:rStyle w:val="Hyperlink"/>
            <w:bCs/>
            <w:sz w:val="20"/>
          </w:rPr>
          <w:t>segment</w:t>
        </w:r>
      </w:hyperlink>
      <w:r w:rsidRPr="000B2436">
        <w:rPr>
          <w:bCs/>
          <w:sz w:val="20"/>
        </w:rPr>
        <w:t xml:space="preserve"> which can be added or left out depending on the </w:t>
      </w:r>
      <w:hyperlink r:id="rId14" w:anchor="morphology" w:history="1">
        <w:r w:rsidRPr="000B2436">
          <w:rPr>
            <w:rStyle w:val="Hyperlink"/>
            <w:bCs/>
            <w:sz w:val="20"/>
          </w:rPr>
          <w:t>morphology</w:t>
        </w:r>
      </w:hyperlink>
      <w:r w:rsidRPr="000B2436">
        <w:rPr>
          <w:bCs/>
          <w:sz w:val="20"/>
        </w:rPr>
        <w:t xml:space="preserve"> and/or </w:t>
      </w:r>
      <w:hyperlink r:id="rId15" w:anchor="syntax" w:history="1">
        <w:r w:rsidRPr="000B2436">
          <w:rPr>
            <w:rStyle w:val="Hyperlink"/>
            <w:bCs/>
            <w:sz w:val="20"/>
          </w:rPr>
          <w:t>syntactic</w:t>
        </w:r>
      </w:hyperlink>
      <w:r w:rsidRPr="000B2436">
        <w:rPr>
          <w:bCs/>
          <w:sz w:val="20"/>
        </w:rPr>
        <w:t> sequence.</w:t>
      </w:r>
    </w:p>
    <w:p w:rsidR="00711251" w:rsidRPr="000B2436" w:rsidRDefault="00711251" w:rsidP="000B2436">
      <w:pPr>
        <w:numPr>
          <w:ilvl w:val="0"/>
          <w:numId w:val="10"/>
        </w:numPr>
        <w:spacing w:after="60" w:line="240" w:lineRule="auto"/>
        <w:rPr>
          <w:bCs/>
          <w:sz w:val="20"/>
        </w:rPr>
      </w:pPr>
      <w:r w:rsidRPr="000B2436">
        <w:rPr>
          <w:bCs/>
          <w:sz w:val="20"/>
        </w:rPr>
        <w:t>Palm orientation</w:t>
      </w:r>
    </w:p>
    <w:p w:rsidR="00711251" w:rsidRPr="000B2436" w:rsidRDefault="00711251" w:rsidP="000B2436">
      <w:pPr>
        <w:numPr>
          <w:ilvl w:val="0"/>
          <w:numId w:val="10"/>
        </w:numPr>
        <w:spacing w:after="60" w:line="240" w:lineRule="auto"/>
        <w:rPr>
          <w:bCs/>
          <w:sz w:val="20"/>
        </w:rPr>
      </w:pPr>
      <w:r w:rsidRPr="000B2436">
        <w:rPr>
          <w:bCs/>
          <w:sz w:val="20"/>
        </w:rPr>
        <w:t xml:space="preserve">Non-Manual Signals - "Non-manual signals are the facial expressions that accompany certain signs.  Many signs in ASL require a </w:t>
      </w:r>
      <w:hyperlink r:id="rId16" w:anchor="non-manualsignals" w:history="1">
        <w:r w:rsidRPr="000B2436">
          <w:rPr>
            <w:rStyle w:val="Hyperlink"/>
            <w:bCs/>
            <w:sz w:val="20"/>
          </w:rPr>
          <w:t>non-manual signal</w:t>
        </w:r>
      </w:hyperlink>
      <w:r w:rsidRPr="000B2436">
        <w:rPr>
          <w:bCs/>
          <w:sz w:val="20"/>
        </w:rPr>
        <w:t xml:space="preserve"> in order to be produced correctly" (pg. 19).</w:t>
      </w:r>
    </w:p>
    <w:p w:rsidR="00C81A3D" w:rsidRDefault="00711251" w:rsidP="00711251">
      <w:pPr>
        <w:rPr>
          <w:bCs/>
          <w:sz w:val="20"/>
        </w:rPr>
      </w:pPr>
      <w:r w:rsidRPr="000B2436">
        <w:rPr>
          <w:bCs/>
          <w:sz w:val="20"/>
        </w:rPr>
        <w:t> </w:t>
      </w:r>
      <w:bookmarkStart w:id="6" w:name="lexicalizedfingerspelling"/>
    </w:p>
    <w:p w:rsidR="00711251" w:rsidRPr="000B2436" w:rsidRDefault="00711251" w:rsidP="00711251">
      <w:pPr>
        <w:rPr>
          <w:b/>
          <w:bCs/>
          <w:sz w:val="20"/>
        </w:rPr>
      </w:pPr>
      <w:r w:rsidRPr="000B2436">
        <w:rPr>
          <w:b/>
          <w:bCs/>
          <w:sz w:val="20"/>
        </w:rPr>
        <w:t xml:space="preserve">Lexicalized </w:t>
      </w:r>
      <w:proofErr w:type="spellStart"/>
      <w:r w:rsidRPr="000B2436">
        <w:rPr>
          <w:b/>
          <w:bCs/>
          <w:sz w:val="20"/>
        </w:rPr>
        <w:t>Fingerspelling</w:t>
      </w:r>
      <w:bookmarkEnd w:id="6"/>
      <w:proofErr w:type="spellEnd"/>
    </w:p>
    <w:p w:rsidR="00711251" w:rsidRPr="000B2436" w:rsidRDefault="00711251" w:rsidP="00711251">
      <w:pPr>
        <w:rPr>
          <w:bCs/>
          <w:sz w:val="20"/>
        </w:rPr>
      </w:pPr>
      <w:r w:rsidRPr="000B2436">
        <w:rPr>
          <w:bCs/>
          <w:sz w:val="20"/>
        </w:rPr>
        <w:t xml:space="preserve">The term"...'lexicalized' means "like a word" or "word-like", that is, like an independent unit.  Lexicalization describes the process of </w:t>
      </w:r>
      <w:hyperlink r:id="rId17" w:anchor="fingerspelling" w:history="1">
        <w:proofErr w:type="spellStart"/>
        <w:r w:rsidRPr="000B2436">
          <w:rPr>
            <w:rStyle w:val="Hyperlink"/>
            <w:bCs/>
            <w:sz w:val="20"/>
          </w:rPr>
          <w:t>fingerspelling</w:t>
        </w:r>
        <w:proofErr w:type="spellEnd"/>
      </w:hyperlink>
      <w:r w:rsidRPr="000B2436">
        <w:rPr>
          <w:bCs/>
          <w:sz w:val="20"/>
        </w:rPr>
        <w:t xml:space="preserve"> because the separate signs do seem to become like one" (pg. 65).  Often there is a "tendency to reduce the number of signs as they become more like other ASL signs" abbreviating and consolidating the movement eventually creates a shortened ASL version of the multiple signs (pg. 66).  In glossing, lexicalized </w:t>
      </w:r>
      <w:proofErr w:type="spellStart"/>
      <w:r w:rsidRPr="000B2436">
        <w:rPr>
          <w:bCs/>
          <w:sz w:val="20"/>
        </w:rPr>
        <w:t>fingerspelling</w:t>
      </w:r>
      <w:proofErr w:type="spellEnd"/>
      <w:r w:rsidRPr="000B2436">
        <w:rPr>
          <w:bCs/>
          <w:sz w:val="20"/>
        </w:rPr>
        <w:t xml:space="preserve"> is preceded by a pound (#) sign such as in the sign #ALL.</w:t>
      </w:r>
    </w:p>
    <w:p w:rsidR="00711251" w:rsidRPr="000B2436" w:rsidRDefault="00711251" w:rsidP="00711251">
      <w:pPr>
        <w:rPr>
          <w:bCs/>
          <w:sz w:val="20"/>
        </w:rPr>
      </w:pPr>
      <w:r w:rsidRPr="000B2436">
        <w:rPr>
          <w:bCs/>
          <w:sz w:val="20"/>
        </w:rPr>
        <w:t xml:space="preserve">Language evolves and changes in all languages.  One common type of semantic change in the English language is a type of reduction called contractions.  An equivalent example in the English language to lexicalized </w:t>
      </w:r>
      <w:proofErr w:type="spellStart"/>
      <w:r w:rsidRPr="000B2436">
        <w:rPr>
          <w:bCs/>
          <w:sz w:val="20"/>
        </w:rPr>
        <w:t>fingerspelling</w:t>
      </w:r>
      <w:proofErr w:type="spellEnd"/>
      <w:r w:rsidRPr="000B2436">
        <w:rPr>
          <w:bCs/>
          <w:sz w:val="20"/>
        </w:rPr>
        <w:t xml:space="preserve"> in ASL would be the written and spoken contraction of two words where an apostrophe replaces the missing letters such as in the words: can + not = can't.</w:t>
      </w:r>
    </w:p>
    <w:p w:rsidR="00711251" w:rsidRPr="000B2436" w:rsidRDefault="00711251" w:rsidP="00711251">
      <w:pPr>
        <w:rPr>
          <w:b/>
          <w:bCs/>
          <w:sz w:val="20"/>
        </w:rPr>
      </w:pPr>
      <w:r w:rsidRPr="000B2436">
        <w:rPr>
          <w:bCs/>
          <w:sz w:val="20"/>
        </w:rPr>
        <w:t> </w:t>
      </w:r>
      <w:r w:rsidRPr="000B2436">
        <w:rPr>
          <w:b/>
          <w:bCs/>
          <w:sz w:val="20"/>
        </w:rPr>
        <w:t>Loan Signs</w:t>
      </w:r>
    </w:p>
    <w:p w:rsidR="00711251" w:rsidRPr="000B2436" w:rsidRDefault="00711251" w:rsidP="00711251">
      <w:pPr>
        <w:rPr>
          <w:bCs/>
          <w:sz w:val="20"/>
        </w:rPr>
      </w:pPr>
      <w:proofErr w:type="gramStart"/>
      <w:r w:rsidRPr="000B2436">
        <w:rPr>
          <w:bCs/>
          <w:sz w:val="20"/>
        </w:rPr>
        <w:t>"When two languages are in contact with each other...they may borrow from each other" (pg. 67).</w:t>
      </w:r>
      <w:proofErr w:type="gramEnd"/>
      <w:r w:rsidRPr="000B2436">
        <w:rPr>
          <w:bCs/>
          <w:sz w:val="20"/>
        </w:rPr>
        <w:t>  English has borrowed from many languages such as pizza (Italian), algebra (Arabic), and quiche (French).</w:t>
      </w:r>
    </w:p>
    <w:p w:rsidR="00711251" w:rsidRPr="000B2436" w:rsidRDefault="00711251" w:rsidP="00711251">
      <w:pPr>
        <w:rPr>
          <w:bCs/>
          <w:sz w:val="20"/>
        </w:rPr>
      </w:pPr>
      <w:r w:rsidRPr="000B2436">
        <w:rPr>
          <w:bCs/>
          <w:sz w:val="20"/>
        </w:rPr>
        <w:t>ASL also borrows from other sign languages.  The best examples are the "signs for the names of countries that are now being used instead of the American signs for those countries such as: Japan, Italy, and China.  This is a "result of American deaf people coming in contact with deaf people from those countries" (pg. 67).</w:t>
      </w:r>
    </w:p>
    <w:p w:rsidR="00711251" w:rsidRPr="000B2436" w:rsidRDefault="00711251" w:rsidP="00711251">
      <w:pPr>
        <w:rPr>
          <w:b/>
          <w:bCs/>
          <w:sz w:val="20"/>
        </w:rPr>
      </w:pPr>
      <w:r w:rsidRPr="000B2436">
        <w:rPr>
          <w:bCs/>
          <w:sz w:val="20"/>
        </w:rPr>
        <w:t> </w:t>
      </w:r>
      <w:r w:rsidRPr="000B2436">
        <w:rPr>
          <w:b/>
          <w:bCs/>
          <w:sz w:val="20"/>
        </w:rPr>
        <w:t>Movement Epenthesis</w:t>
      </w:r>
    </w:p>
    <w:p w:rsidR="00711251" w:rsidRPr="000B2436" w:rsidRDefault="00711251" w:rsidP="00711251">
      <w:pPr>
        <w:rPr>
          <w:bCs/>
          <w:sz w:val="20"/>
        </w:rPr>
      </w:pPr>
      <w:r w:rsidRPr="000B2436">
        <w:rPr>
          <w:bCs/>
          <w:sz w:val="20"/>
        </w:rPr>
        <w:t xml:space="preserve">Just as words in written language occur in sequence in a sentence so do individual signs occur in sequence.  Keep in mind that all signs are composed of movements and holds.  </w:t>
      </w:r>
      <w:proofErr w:type="gramStart"/>
      <w:r w:rsidRPr="000B2436">
        <w:rPr>
          <w:bCs/>
          <w:sz w:val="20"/>
        </w:rPr>
        <w:t xml:space="preserve">When several signs occur sequentially, "sometimes a movement segment is added </w:t>
      </w:r>
      <w:r w:rsidRPr="000B2436">
        <w:rPr>
          <w:bCs/>
          <w:sz w:val="20"/>
        </w:rPr>
        <w:lastRenderedPageBreak/>
        <w:t>between the last segment of one sign and the first segment of the next sign" (pg. 40-41).</w:t>
      </w:r>
      <w:proofErr w:type="gramEnd"/>
      <w:r w:rsidRPr="000B2436">
        <w:rPr>
          <w:bCs/>
          <w:sz w:val="20"/>
        </w:rPr>
        <w:t>  This process of adding a movement segment is called movement epenthesis which creates fluency. (SEE illustration)</w:t>
      </w:r>
    </w:p>
    <w:p w:rsidR="00711251" w:rsidRPr="000B2436" w:rsidRDefault="00711251" w:rsidP="00711251">
      <w:pPr>
        <w:rPr>
          <w:bCs/>
          <w:sz w:val="20"/>
        </w:rPr>
      </w:pPr>
      <w:r w:rsidRPr="000B2436">
        <w:rPr>
          <w:bCs/>
          <w:sz w:val="20"/>
        </w:rPr>
        <w:drawing>
          <wp:inline distT="0" distB="0" distL="0" distR="0">
            <wp:extent cx="7200900" cy="2926080"/>
            <wp:effectExtent l="19050" t="0" r="0" b="0"/>
            <wp:docPr id="3" name="Picture 166" descr="http://www.sharingliteracy.com/resources/Movement%20Epenthesis.jpg?timestamp=1320771062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http://www.sharingliteracy.com/resources/Movement%20Epenthesis.jpg?timestamp=1320771062437"/>
                    <pic:cNvPicPr>
                      <a:picLocks noChangeAspect="1" noChangeArrowheads="1"/>
                    </pic:cNvPicPr>
                  </pic:nvPicPr>
                  <pic:blipFill>
                    <a:blip r:embed="rId18" cstate="print"/>
                    <a:srcRect/>
                    <a:stretch>
                      <a:fillRect/>
                    </a:stretch>
                  </pic:blipFill>
                  <pic:spPr bwMode="auto">
                    <a:xfrm>
                      <a:off x="0" y="0"/>
                      <a:ext cx="7200900" cy="2926080"/>
                    </a:xfrm>
                    <a:prstGeom prst="rect">
                      <a:avLst/>
                    </a:prstGeom>
                    <a:noFill/>
                    <a:ln w="9525">
                      <a:noFill/>
                      <a:miter lim="800000"/>
                      <a:headEnd/>
                      <a:tailEnd/>
                    </a:ln>
                  </pic:spPr>
                </pic:pic>
              </a:graphicData>
            </a:graphic>
          </wp:inline>
        </w:drawing>
      </w:r>
    </w:p>
    <w:p w:rsidR="00711251" w:rsidRPr="000B2436" w:rsidRDefault="00711251" w:rsidP="00711251">
      <w:pPr>
        <w:rPr>
          <w:bCs/>
          <w:sz w:val="20"/>
        </w:rPr>
      </w:pPr>
      <w:bookmarkStart w:id="7" w:name="nonmanualsignals"/>
      <w:bookmarkEnd w:id="7"/>
      <w:r w:rsidRPr="000B2436">
        <w:rPr>
          <w:bCs/>
          <w:sz w:val="20"/>
        </w:rPr>
        <w:t> </w:t>
      </w:r>
    </w:p>
    <w:p w:rsidR="00711251" w:rsidRPr="000B2436" w:rsidRDefault="00711251" w:rsidP="00711251">
      <w:pPr>
        <w:rPr>
          <w:b/>
          <w:bCs/>
          <w:sz w:val="20"/>
        </w:rPr>
      </w:pPr>
      <w:bookmarkStart w:id="8" w:name="non-manualsignals"/>
      <w:r w:rsidRPr="000B2436">
        <w:rPr>
          <w:b/>
          <w:bCs/>
          <w:sz w:val="20"/>
        </w:rPr>
        <w:t>Non-Manual Signals</w:t>
      </w:r>
      <w:bookmarkEnd w:id="8"/>
    </w:p>
    <w:p w:rsidR="00711251" w:rsidRPr="000B2436" w:rsidRDefault="00711251" w:rsidP="00711251">
      <w:pPr>
        <w:rPr>
          <w:bCs/>
          <w:sz w:val="20"/>
        </w:rPr>
      </w:pPr>
      <w:r w:rsidRPr="000B2436">
        <w:rPr>
          <w:bCs/>
          <w:sz w:val="20"/>
        </w:rPr>
        <w:t xml:space="preserve">"Non-manual signals are the facial/body expressions that accompany certain signs.  </w:t>
      </w:r>
      <w:proofErr w:type="gramStart"/>
      <w:r w:rsidRPr="000B2436">
        <w:rPr>
          <w:bCs/>
          <w:sz w:val="20"/>
        </w:rPr>
        <w:t>Many signs in ASL require a non-manual signal in order to be produced correctly" (pg. 19).</w:t>
      </w:r>
      <w:proofErr w:type="gramEnd"/>
      <w:r w:rsidRPr="000B2436">
        <w:rPr>
          <w:bCs/>
          <w:sz w:val="20"/>
        </w:rPr>
        <w:t>  Non-manual signals can also denote basic sentence types.  An example of a symbol used during translation to display non-manual signs might be</w:t>
      </w:r>
      <w:proofErr w:type="gramStart"/>
      <w:r w:rsidRPr="000B2436">
        <w:rPr>
          <w:bCs/>
          <w:sz w:val="20"/>
        </w:rPr>
        <w:t xml:space="preserve">  </w:t>
      </w:r>
      <w:r w:rsidRPr="000B2436">
        <w:rPr>
          <w:bCs/>
          <w:sz w:val="20"/>
          <w:u w:val="single"/>
        </w:rPr>
        <w:t>_</w:t>
      </w:r>
      <w:proofErr w:type="gramEnd"/>
      <w:r w:rsidRPr="000B2436">
        <w:rPr>
          <w:bCs/>
          <w:sz w:val="20"/>
          <w:u w:val="single"/>
        </w:rPr>
        <w:t>__________</w:t>
      </w:r>
      <w:proofErr w:type="spellStart"/>
      <w:r w:rsidRPr="000B2436">
        <w:rPr>
          <w:bCs/>
          <w:sz w:val="20"/>
          <w:u w:val="single"/>
        </w:rPr>
        <w:t>wh</w:t>
      </w:r>
      <w:proofErr w:type="spellEnd"/>
      <w:r w:rsidRPr="000B2436">
        <w:rPr>
          <w:bCs/>
          <w:sz w:val="20"/>
          <w:u w:val="single"/>
        </w:rPr>
        <w:t>-q</w:t>
      </w:r>
      <w:r w:rsidRPr="000B2436">
        <w:rPr>
          <w:bCs/>
          <w:sz w:val="20"/>
        </w:rPr>
        <w:t>  to denote a who, what, where, when, why sentence</w:t>
      </w:r>
      <w:r w:rsidRPr="000B2436">
        <w:rPr>
          <w:bCs/>
          <w:sz w:val="20"/>
          <w:u w:val="single"/>
        </w:rPr>
        <w:t>.</w:t>
      </w:r>
      <w:r w:rsidRPr="000B2436">
        <w:rPr>
          <w:bCs/>
          <w:sz w:val="20"/>
        </w:rPr>
        <w:t>  A line would be placed over the word(s) that require(s) the non-manual sign.  In the case of a '</w:t>
      </w:r>
      <w:proofErr w:type="spellStart"/>
      <w:r w:rsidRPr="000B2436">
        <w:rPr>
          <w:bCs/>
          <w:sz w:val="20"/>
        </w:rPr>
        <w:t>wh</w:t>
      </w:r>
      <w:proofErr w:type="spellEnd"/>
      <w:r w:rsidRPr="000B2436">
        <w:rPr>
          <w:bCs/>
          <w:sz w:val="20"/>
        </w:rPr>
        <w:t xml:space="preserve">' questions, the marker tells the reader that the non-manual signals that would accompany the sign would be:  eyebrows squinted, head tilted; body may be forward; shoulders may be raised.  </w:t>
      </w:r>
      <w:proofErr w:type="spellStart"/>
      <w:r w:rsidRPr="000B2436">
        <w:rPr>
          <w:bCs/>
          <w:sz w:val="20"/>
        </w:rPr>
        <w:t>Althought</w:t>
      </w:r>
      <w:proofErr w:type="spellEnd"/>
      <w:r w:rsidRPr="000B2436">
        <w:rPr>
          <w:bCs/>
          <w:sz w:val="20"/>
        </w:rPr>
        <w:t xml:space="preserve"> a different abbreviated symbol may be </w:t>
      </w:r>
      <w:proofErr w:type="gramStart"/>
      <w:r w:rsidRPr="000B2436">
        <w:rPr>
          <w:bCs/>
          <w:sz w:val="20"/>
        </w:rPr>
        <w:t>applied,</w:t>
      </w:r>
      <w:proofErr w:type="gramEnd"/>
      <w:r w:rsidRPr="000B2436">
        <w:rPr>
          <w:bCs/>
          <w:sz w:val="20"/>
        </w:rPr>
        <w:t xml:space="preserve"> this can also apply to negations, commands, </w:t>
      </w:r>
      <w:proofErr w:type="spellStart"/>
      <w:r w:rsidRPr="000B2436">
        <w:rPr>
          <w:bCs/>
          <w:sz w:val="20"/>
        </w:rPr>
        <w:t>topicalization</w:t>
      </w:r>
      <w:proofErr w:type="spellEnd"/>
      <w:r w:rsidRPr="000B2436">
        <w:rPr>
          <w:bCs/>
          <w:sz w:val="20"/>
        </w:rPr>
        <w:t xml:space="preserve">, conditionals, and other types of questions sentences.  For more information SEE </w:t>
      </w:r>
      <w:hyperlink r:id="rId19" w:anchor="internalstructure" w:history="1">
        <w:r w:rsidRPr="000B2436">
          <w:rPr>
            <w:rStyle w:val="Hyperlink"/>
            <w:bCs/>
            <w:sz w:val="20"/>
          </w:rPr>
          <w:t>Internal Structure</w:t>
        </w:r>
      </w:hyperlink>
      <w:r w:rsidRPr="000B2436">
        <w:rPr>
          <w:bCs/>
          <w:sz w:val="20"/>
        </w:rPr>
        <w:t>.</w:t>
      </w:r>
    </w:p>
    <w:p w:rsidR="00711251" w:rsidRPr="000B2436" w:rsidRDefault="00711251" w:rsidP="00711251">
      <w:pPr>
        <w:rPr>
          <w:b/>
          <w:bCs/>
          <w:sz w:val="20"/>
        </w:rPr>
      </w:pPr>
      <w:bookmarkStart w:id="9" w:name="numberingsystem"/>
      <w:r w:rsidRPr="000B2436">
        <w:rPr>
          <w:b/>
          <w:bCs/>
          <w:sz w:val="20"/>
        </w:rPr>
        <w:t>Numbering System</w:t>
      </w:r>
      <w:bookmarkEnd w:id="9"/>
    </w:p>
    <w:p w:rsidR="00711251" w:rsidRPr="000B2436" w:rsidRDefault="00711251" w:rsidP="00711251">
      <w:pPr>
        <w:rPr>
          <w:bCs/>
          <w:sz w:val="20"/>
        </w:rPr>
      </w:pPr>
      <w:r w:rsidRPr="000B2436">
        <w:rPr>
          <w:bCs/>
          <w:sz w:val="20"/>
        </w:rPr>
        <w:t xml:space="preserve">Visitors can find a much more in-depth description of the numbering system at </w:t>
      </w:r>
      <w:hyperlink r:id="rId20" w:history="1">
        <w:r w:rsidRPr="000B2436">
          <w:rPr>
            <w:rStyle w:val="Hyperlink"/>
            <w:bCs/>
            <w:sz w:val="20"/>
          </w:rPr>
          <w:t>LifePrint.com</w:t>
        </w:r>
      </w:hyperlink>
      <w:r w:rsidRPr="000B2436">
        <w:rPr>
          <w:bCs/>
          <w:sz w:val="20"/>
        </w:rPr>
        <w:t>, along with pictures.</w:t>
      </w:r>
    </w:p>
    <w:p w:rsidR="00711251" w:rsidRPr="000B2436" w:rsidRDefault="00711251" w:rsidP="00711251">
      <w:pPr>
        <w:rPr>
          <w:bCs/>
          <w:sz w:val="20"/>
        </w:rPr>
      </w:pPr>
      <w:r w:rsidRPr="000B2436">
        <w:rPr>
          <w:bCs/>
          <w:sz w:val="20"/>
        </w:rPr>
        <w:t>Numbers 1 through 5 are made with the palm facing in toward the body.</w:t>
      </w:r>
    </w:p>
    <w:p w:rsidR="00711251" w:rsidRPr="000B2436" w:rsidRDefault="00711251" w:rsidP="000B2436">
      <w:pPr>
        <w:numPr>
          <w:ilvl w:val="0"/>
          <w:numId w:val="11"/>
        </w:numPr>
        <w:spacing w:after="60" w:line="240" w:lineRule="auto"/>
        <w:rPr>
          <w:bCs/>
          <w:sz w:val="20"/>
        </w:rPr>
      </w:pPr>
      <w:r w:rsidRPr="000B2436">
        <w:rPr>
          <w:bCs/>
          <w:sz w:val="20"/>
        </w:rPr>
        <w:t>1 begins with the index finger extended</w:t>
      </w:r>
    </w:p>
    <w:p w:rsidR="00711251" w:rsidRPr="000B2436" w:rsidRDefault="00711251" w:rsidP="000B2436">
      <w:pPr>
        <w:numPr>
          <w:ilvl w:val="0"/>
          <w:numId w:val="11"/>
        </w:numPr>
        <w:spacing w:after="60" w:line="240" w:lineRule="auto"/>
        <w:rPr>
          <w:bCs/>
          <w:sz w:val="20"/>
        </w:rPr>
      </w:pPr>
      <w:r w:rsidRPr="000B2436">
        <w:rPr>
          <w:bCs/>
          <w:sz w:val="20"/>
        </w:rPr>
        <w:t>each incremental increase progresses by extending the middle finger for 2</w:t>
      </w:r>
    </w:p>
    <w:p w:rsidR="00711251" w:rsidRPr="000B2436" w:rsidRDefault="00711251" w:rsidP="000B2436">
      <w:pPr>
        <w:numPr>
          <w:ilvl w:val="0"/>
          <w:numId w:val="11"/>
        </w:numPr>
        <w:spacing w:after="60" w:line="240" w:lineRule="auto"/>
        <w:rPr>
          <w:bCs/>
          <w:sz w:val="20"/>
        </w:rPr>
      </w:pPr>
      <w:r w:rsidRPr="000B2436">
        <w:rPr>
          <w:bCs/>
          <w:sz w:val="20"/>
        </w:rPr>
        <w:t>extending the thumb for 3</w:t>
      </w:r>
    </w:p>
    <w:p w:rsidR="00711251" w:rsidRPr="000B2436" w:rsidRDefault="00711251" w:rsidP="000B2436">
      <w:pPr>
        <w:numPr>
          <w:ilvl w:val="0"/>
          <w:numId w:val="11"/>
        </w:numPr>
        <w:spacing w:after="60" w:line="240" w:lineRule="auto"/>
        <w:rPr>
          <w:bCs/>
          <w:sz w:val="20"/>
        </w:rPr>
      </w:pPr>
      <w:r w:rsidRPr="000B2436">
        <w:rPr>
          <w:bCs/>
          <w:sz w:val="20"/>
        </w:rPr>
        <w:t>tucking the thumb into the palm and extend four fingers for 4</w:t>
      </w:r>
    </w:p>
    <w:p w:rsidR="00711251" w:rsidRDefault="00711251" w:rsidP="000B2436">
      <w:pPr>
        <w:numPr>
          <w:ilvl w:val="0"/>
          <w:numId w:val="11"/>
        </w:numPr>
        <w:spacing w:after="60" w:line="240" w:lineRule="auto"/>
        <w:rPr>
          <w:bCs/>
          <w:sz w:val="20"/>
        </w:rPr>
      </w:pPr>
      <w:r w:rsidRPr="000B2436">
        <w:rPr>
          <w:bCs/>
          <w:sz w:val="20"/>
        </w:rPr>
        <w:t>and extending all fingers for the number 5</w:t>
      </w:r>
    </w:p>
    <w:p w:rsidR="000B2436" w:rsidRPr="000B2436" w:rsidRDefault="000B2436" w:rsidP="000B2436">
      <w:pPr>
        <w:spacing w:after="60" w:line="240" w:lineRule="auto"/>
        <w:ind w:left="720"/>
        <w:rPr>
          <w:bCs/>
          <w:sz w:val="20"/>
        </w:rPr>
      </w:pPr>
    </w:p>
    <w:p w:rsidR="00711251" w:rsidRPr="000B2436" w:rsidRDefault="00711251" w:rsidP="00711251">
      <w:pPr>
        <w:rPr>
          <w:bCs/>
          <w:sz w:val="20"/>
        </w:rPr>
      </w:pPr>
      <w:r w:rsidRPr="000B2436">
        <w:rPr>
          <w:bCs/>
          <w:sz w:val="20"/>
        </w:rPr>
        <w:t>Number 6 through 9 are made with the palm facing forward.</w:t>
      </w:r>
    </w:p>
    <w:p w:rsidR="00711251" w:rsidRPr="000B2436" w:rsidRDefault="00711251" w:rsidP="000B2436">
      <w:pPr>
        <w:numPr>
          <w:ilvl w:val="0"/>
          <w:numId w:val="12"/>
        </w:numPr>
        <w:spacing w:after="60" w:line="240" w:lineRule="auto"/>
        <w:rPr>
          <w:bCs/>
          <w:sz w:val="20"/>
        </w:rPr>
      </w:pPr>
      <w:r w:rsidRPr="000B2436">
        <w:rPr>
          <w:bCs/>
          <w:sz w:val="20"/>
        </w:rPr>
        <w:t>6 is made by the thumb touching the little finger</w:t>
      </w:r>
    </w:p>
    <w:p w:rsidR="00711251" w:rsidRPr="000B2436" w:rsidRDefault="00711251" w:rsidP="000B2436">
      <w:pPr>
        <w:numPr>
          <w:ilvl w:val="0"/>
          <w:numId w:val="12"/>
        </w:numPr>
        <w:spacing w:after="60" w:line="240" w:lineRule="auto"/>
        <w:rPr>
          <w:bCs/>
          <w:sz w:val="20"/>
        </w:rPr>
      </w:pPr>
      <w:r w:rsidRPr="000B2436">
        <w:rPr>
          <w:bCs/>
          <w:sz w:val="20"/>
        </w:rPr>
        <w:t>7 is made by the thumb touching the ring finger</w:t>
      </w:r>
    </w:p>
    <w:p w:rsidR="00711251" w:rsidRPr="000B2436" w:rsidRDefault="00711251" w:rsidP="000B2436">
      <w:pPr>
        <w:numPr>
          <w:ilvl w:val="0"/>
          <w:numId w:val="12"/>
        </w:numPr>
        <w:spacing w:after="60" w:line="240" w:lineRule="auto"/>
        <w:rPr>
          <w:bCs/>
          <w:sz w:val="20"/>
        </w:rPr>
      </w:pPr>
      <w:r w:rsidRPr="000B2436">
        <w:rPr>
          <w:bCs/>
          <w:sz w:val="20"/>
        </w:rPr>
        <w:t>8 is made by the thumb touching the middle finger</w:t>
      </w:r>
    </w:p>
    <w:p w:rsidR="00711251" w:rsidRDefault="00711251" w:rsidP="000B2436">
      <w:pPr>
        <w:numPr>
          <w:ilvl w:val="0"/>
          <w:numId w:val="12"/>
        </w:numPr>
        <w:spacing w:after="60" w:line="240" w:lineRule="auto"/>
        <w:rPr>
          <w:bCs/>
          <w:sz w:val="20"/>
        </w:rPr>
      </w:pPr>
      <w:r w:rsidRPr="000B2436">
        <w:rPr>
          <w:bCs/>
          <w:sz w:val="20"/>
        </w:rPr>
        <w:t>9 is made by the thumb touching the index finger</w:t>
      </w:r>
    </w:p>
    <w:p w:rsidR="000B2436" w:rsidRPr="000B2436" w:rsidRDefault="000B2436" w:rsidP="000B2436">
      <w:pPr>
        <w:spacing w:after="60" w:line="240" w:lineRule="auto"/>
        <w:ind w:left="720"/>
        <w:rPr>
          <w:bCs/>
          <w:sz w:val="20"/>
        </w:rPr>
      </w:pPr>
    </w:p>
    <w:p w:rsidR="00711251" w:rsidRPr="000B2436" w:rsidRDefault="00711251" w:rsidP="00711251">
      <w:pPr>
        <w:rPr>
          <w:bCs/>
          <w:sz w:val="20"/>
        </w:rPr>
      </w:pPr>
      <w:r w:rsidRPr="000B2436">
        <w:rPr>
          <w:bCs/>
          <w:sz w:val="20"/>
        </w:rPr>
        <w:t>10 is made with a shaking fist and thumb extended, as in the sign for 'A'</w:t>
      </w:r>
    </w:p>
    <w:p w:rsidR="00711251" w:rsidRPr="000B2436" w:rsidRDefault="00711251" w:rsidP="00711251">
      <w:pPr>
        <w:rPr>
          <w:bCs/>
          <w:sz w:val="20"/>
        </w:rPr>
      </w:pPr>
      <w:r w:rsidRPr="000B2436">
        <w:rPr>
          <w:bCs/>
          <w:sz w:val="20"/>
        </w:rPr>
        <w:lastRenderedPageBreak/>
        <w:t>11 though 13 require the palm to begin by facing the body and flick the wrist out as the fingers touch</w:t>
      </w:r>
    </w:p>
    <w:p w:rsidR="00711251" w:rsidRPr="000B2436" w:rsidRDefault="00711251" w:rsidP="000B2436">
      <w:pPr>
        <w:numPr>
          <w:ilvl w:val="0"/>
          <w:numId w:val="13"/>
        </w:numPr>
        <w:spacing w:after="60" w:line="240" w:lineRule="auto"/>
        <w:rPr>
          <w:bCs/>
          <w:sz w:val="20"/>
        </w:rPr>
      </w:pPr>
      <w:r w:rsidRPr="000B2436">
        <w:rPr>
          <w:bCs/>
          <w:sz w:val="20"/>
        </w:rPr>
        <w:t>11 is made by touch the thumb to the index finger and flicking the wrist out</w:t>
      </w:r>
    </w:p>
    <w:p w:rsidR="00711251" w:rsidRPr="000B2436" w:rsidRDefault="00711251" w:rsidP="000B2436">
      <w:pPr>
        <w:numPr>
          <w:ilvl w:val="0"/>
          <w:numId w:val="13"/>
        </w:numPr>
        <w:spacing w:after="60" w:line="240" w:lineRule="auto"/>
        <w:rPr>
          <w:bCs/>
          <w:sz w:val="20"/>
        </w:rPr>
      </w:pPr>
      <w:r w:rsidRPr="000B2436">
        <w:rPr>
          <w:bCs/>
          <w:sz w:val="20"/>
        </w:rPr>
        <w:t>12 is made by touching the thumb to the middle finger and flicking the wrist out</w:t>
      </w:r>
    </w:p>
    <w:p w:rsidR="00711251" w:rsidRDefault="00711251" w:rsidP="000B2436">
      <w:pPr>
        <w:numPr>
          <w:ilvl w:val="0"/>
          <w:numId w:val="13"/>
        </w:numPr>
        <w:spacing w:after="60" w:line="240" w:lineRule="auto"/>
        <w:rPr>
          <w:bCs/>
          <w:sz w:val="20"/>
        </w:rPr>
      </w:pPr>
      <w:r w:rsidRPr="000B2436">
        <w:rPr>
          <w:bCs/>
          <w:sz w:val="20"/>
        </w:rPr>
        <w:t>13 is made by touch the thumb to the ringer finger and flicking the wrist out</w:t>
      </w:r>
    </w:p>
    <w:p w:rsidR="000B2436" w:rsidRPr="000B2436" w:rsidRDefault="000B2436" w:rsidP="000B2436">
      <w:pPr>
        <w:spacing w:after="60" w:line="240" w:lineRule="auto"/>
        <w:ind w:left="720"/>
        <w:rPr>
          <w:bCs/>
          <w:sz w:val="20"/>
        </w:rPr>
      </w:pPr>
    </w:p>
    <w:p w:rsidR="00711251" w:rsidRPr="000B2436" w:rsidRDefault="00711251" w:rsidP="00711251">
      <w:pPr>
        <w:rPr>
          <w:bCs/>
          <w:sz w:val="20"/>
        </w:rPr>
      </w:pPr>
      <w:r w:rsidRPr="000B2436">
        <w:rPr>
          <w:bCs/>
          <w:sz w:val="20"/>
        </w:rPr>
        <w:t>14 is made by tucking the thumb into the palm and waiving the four fingers</w:t>
      </w:r>
    </w:p>
    <w:p w:rsidR="00711251" w:rsidRPr="000B2436" w:rsidRDefault="00711251" w:rsidP="00711251">
      <w:pPr>
        <w:rPr>
          <w:bCs/>
          <w:sz w:val="20"/>
        </w:rPr>
      </w:pPr>
      <w:r w:rsidRPr="000B2436">
        <w:rPr>
          <w:bCs/>
          <w:sz w:val="20"/>
        </w:rPr>
        <w:t>15 is made by waiving the four fingers with the thumb extended</w:t>
      </w:r>
    </w:p>
    <w:p w:rsidR="00711251" w:rsidRPr="000B2436" w:rsidRDefault="00711251" w:rsidP="00711251">
      <w:pPr>
        <w:rPr>
          <w:bCs/>
          <w:sz w:val="20"/>
        </w:rPr>
      </w:pPr>
      <w:r w:rsidRPr="000B2436">
        <w:rPr>
          <w:bCs/>
          <w:sz w:val="20"/>
        </w:rPr>
        <w:t>16 through 19 are made by combining the number 10 (shaking the first with thumb extended) and flicking the wrist out and forming the numbers 6 through 9 (touching little finger to the thumb and so on)</w:t>
      </w:r>
    </w:p>
    <w:p w:rsidR="00711251" w:rsidRPr="000B2436" w:rsidRDefault="00711251" w:rsidP="00711251">
      <w:pPr>
        <w:rPr>
          <w:bCs/>
          <w:sz w:val="20"/>
        </w:rPr>
      </w:pPr>
      <w:r w:rsidRPr="000B2436">
        <w:rPr>
          <w:bCs/>
          <w:sz w:val="20"/>
        </w:rPr>
        <w:t>20 is touch and repeatedly closing the index finger and thumb together (as in the sign for 'bird)</w:t>
      </w:r>
    </w:p>
    <w:p w:rsidR="00711251" w:rsidRPr="000B2436" w:rsidRDefault="00711251" w:rsidP="00711251">
      <w:pPr>
        <w:rPr>
          <w:bCs/>
          <w:sz w:val="20"/>
        </w:rPr>
      </w:pPr>
      <w:r w:rsidRPr="000B2436">
        <w:rPr>
          <w:bCs/>
          <w:sz w:val="20"/>
        </w:rPr>
        <w:t xml:space="preserve">For more information regarding the ASL number system, refer to </w:t>
      </w:r>
      <w:proofErr w:type="spellStart"/>
      <w:r w:rsidRPr="000B2436">
        <w:rPr>
          <w:bCs/>
          <w:sz w:val="20"/>
        </w:rPr>
        <w:t>Valli</w:t>
      </w:r>
      <w:proofErr w:type="spellEnd"/>
      <w:r w:rsidRPr="000B2436">
        <w:rPr>
          <w:bCs/>
          <w:sz w:val="20"/>
        </w:rPr>
        <w:t xml:space="preserve">, Lucas, and </w:t>
      </w:r>
      <w:proofErr w:type="spellStart"/>
      <w:r w:rsidRPr="000B2436">
        <w:rPr>
          <w:bCs/>
          <w:sz w:val="20"/>
        </w:rPr>
        <w:t>Mulrooney</w:t>
      </w:r>
      <w:proofErr w:type="spellEnd"/>
      <w:r w:rsidRPr="000B2436">
        <w:rPr>
          <w:bCs/>
          <w:sz w:val="20"/>
        </w:rPr>
        <w:t>.</w:t>
      </w:r>
    </w:p>
    <w:p w:rsidR="00711251" w:rsidRPr="000B2436" w:rsidRDefault="00711251" w:rsidP="00711251">
      <w:pPr>
        <w:rPr>
          <w:b/>
          <w:bCs/>
          <w:sz w:val="20"/>
        </w:rPr>
      </w:pPr>
      <w:r w:rsidRPr="000B2436">
        <w:rPr>
          <w:bCs/>
          <w:sz w:val="20"/>
        </w:rPr>
        <w:t> </w:t>
      </w:r>
      <w:bookmarkStart w:id="10" w:name="segmentalstructure"/>
      <w:r w:rsidRPr="000B2436">
        <w:rPr>
          <w:b/>
          <w:bCs/>
          <w:sz w:val="20"/>
        </w:rPr>
        <w:t>Segmental Structure</w:t>
      </w:r>
      <w:bookmarkEnd w:id="10"/>
    </w:p>
    <w:p w:rsidR="00711251" w:rsidRPr="000B2436" w:rsidRDefault="00711251" w:rsidP="00711251">
      <w:pPr>
        <w:rPr>
          <w:bCs/>
          <w:sz w:val="20"/>
        </w:rPr>
      </w:pPr>
      <w:r w:rsidRPr="000B2436">
        <w:rPr>
          <w:bCs/>
          <w:sz w:val="20"/>
        </w:rPr>
        <w:t xml:space="preserve">Signs are composed of sequences of movements (M) and holds (H).  Each movement or hold is known as a segment which can be added or left out depending on the </w:t>
      </w:r>
      <w:hyperlink r:id="rId21" w:anchor="morphology" w:history="1">
        <w:r w:rsidRPr="000B2436">
          <w:rPr>
            <w:rStyle w:val="Hyperlink"/>
            <w:bCs/>
            <w:sz w:val="20"/>
          </w:rPr>
          <w:t>morphology</w:t>
        </w:r>
      </w:hyperlink>
      <w:r w:rsidRPr="000B2436">
        <w:rPr>
          <w:bCs/>
          <w:sz w:val="20"/>
        </w:rPr>
        <w:t xml:space="preserve"> and/or </w:t>
      </w:r>
      <w:hyperlink r:id="rId22" w:anchor="syntax" w:history="1">
        <w:r w:rsidRPr="000B2436">
          <w:rPr>
            <w:rStyle w:val="Hyperlink"/>
            <w:bCs/>
            <w:sz w:val="20"/>
          </w:rPr>
          <w:t>syntactic</w:t>
        </w:r>
      </w:hyperlink>
      <w:r w:rsidRPr="000B2436">
        <w:rPr>
          <w:bCs/>
          <w:sz w:val="20"/>
        </w:rPr>
        <w:t xml:space="preserve"> sequence.  For example, the sign GOODNIGHT consists of a Hold - Movement - Hold (H M H).  SEE also </w:t>
      </w:r>
      <w:hyperlink r:id="rId23" w:anchor="internalstructure" w:history="1">
        <w:r w:rsidRPr="000B2436">
          <w:rPr>
            <w:rStyle w:val="Hyperlink"/>
            <w:bCs/>
            <w:sz w:val="20"/>
          </w:rPr>
          <w:t>Internal Structure</w:t>
        </w:r>
      </w:hyperlink>
      <w:r w:rsidRPr="000B2436">
        <w:rPr>
          <w:bCs/>
          <w:sz w:val="20"/>
        </w:rPr>
        <w:t>).</w:t>
      </w:r>
    </w:p>
    <w:p w:rsidR="00711251" w:rsidRPr="000B2436" w:rsidRDefault="00711251" w:rsidP="00711251">
      <w:pPr>
        <w:rPr>
          <w:b/>
          <w:bCs/>
          <w:sz w:val="20"/>
        </w:rPr>
      </w:pPr>
      <w:r w:rsidRPr="000B2436">
        <w:rPr>
          <w:bCs/>
          <w:sz w:val="20"/>
        </w:rPr>
        <w:t> </w:t>
      </w:r>
      <w:r w:rsidRPr="000B2436">
        <w:rPr>
          <w:b/>
          <w:bCs/>
          <w:sz w:val="20"/>
        </w:rPr>
        <w:t>Sequential Signs</w:t>
      </w:r>
    </w:p>
    <w:p w:rsidR="00711251" w:rsidRPr="000B2436" w:rsidRDefault="00711251" w:rsidP="00711251">
      <w:pPr>
        <w:rPr>
          <w:bCs/>
          <w:sz w:val="20"/>
        </w:rPr>
      </w:pPr>
      <w:r w:rsidRPr="000B2436">
        <w:rPr>
          <w:bCs/>
          <w:sz w:val="20"/>
        </w:rPr>
        <w:t xml:space="preserve">"Some signs have only one </w:t>
      </w:r>
      <w:proofErr w:type="spellStart"/>
      <w:r w:rsidRPr="000B2436">
        <w:rPr>
          <w:bCs/>
          <w:sz w:val="20"/>
        </w:rPr>
        <w:t>handshape</w:t>
      </w:r>
      <w:proofErr w:type="spellEnd"/>
      <w:r w:rsidRPr="000B2436">
        <w:rPr>
          <w:bCs/>
          <w:sz w:val="20"/>
        </w:rPr>
        <w:t xml:space="preserve">, one movement, one location, one palm orientation, and/or one non-manual signal.  For example, the sign MOTHER has only one </w:t>
      </w:r>
      <w:proofErr w:type="spellStart"/>
      <w:r w:rsidRPr="000B2436">
        <w:rPr>
          <w:bCs/>
          <w:sz w:val="20"/>
        </w:rPr>
        <w:t>handshape</w:t>
      </w:r>
      <w:proofErr w:type="spellEnd"/>
      <w:r w:rsidRPr="000B2436">
        <w:rPr>
          <w:bCs/>
          <w:sz w:val="20"/>
        </w:rPr>
        <w:t xml:space="preserve">, one location and one palm orientation with no movement or non-manual signal..." (pg. 28-29). (SEE </w:t>
      </w:r>
      <w:hyperlink r:id="rId24" w:anchor="internalstructure" w:history="1">
        <w:r w:rsidRPr="000B2436">
          <w:rPr>
            <w:rStyle w:val="Hyperlink"/>
            <w:bCs/>
            <w:sz w:val="20"/>
          </w:rPr>
          <w:t>Internal Structure</w:t>
        </w:r>
      </w:hyperlink>
      <w:r w:rsidRPr="000B2436">
        <w:rPr>
          <w:bCs/>
          <w:sz w:val="20"/>
        </w:rPr>
        <w:t>).</w:t>
      </w:r>
    </w:p>
    <w:p w:rsidR="00711251" w:rsidRPr="000B2436" w:rsidRDefault="00711251" w:rsidP="00711251">
      <w:pPr>
        <w:rPr>
          <w:bCs/>
          <w:sz w:val="20"/>
        </w:rPr>
      </w:pPr>
      <w:r w:rsidRPr="000B2436">
        <w:rPr>
          <w:bCs/>
          <w:sz w:val="20"/>
        </w:rPr>
        <w:t xml:space="preserve">However, many ASL signs use multiple internal structures:  </w:t>
      </w:r>
      <w:proofErr w:type="spellStart"/>
      <w:r w:rsidRPr="000B2436">
        <w:rPr>
          <w:bCs/>
          <w:sz w:val="20"/>
        </w:rPr>
        <w:t>handshape</w:t>
      </w:r>
      <w:proofErr w:type="spellEnd"/>
      <w:r w:rsidRPr="000B2436">
        <w:rPr>
          <w:bCs/>
          <w:sz w:val="20"/>
        </w:rPr>
        <w:t>, location, palm orientation, or non-manual signal in a sequence for one sign.  For example the sign DIE or DEAF require multiple internal structures (movement, location, and/or palm orientation) and a change in one of them.</w:t>
      </w:r>
    </w:p>
    <w:p w:rsidR="00711251" w:rsidRPr="000B2436" w:rsidRDefault="00711251" w:rsidP="00711251">
      <w:pPr>
        <w:rPr>
          <w:bCs/>
          <w:sz w:val="20"/>
        </w:rPr>
      </w:pPr>
      <w:r w:rsidRPr="00BF0F19">
        <w:rPr>
          <w:b/>
          <w:bCs/>
          <w:sz w:val="20"/>
        </w:rPr>
        <w:t>Location</w:t>
      </w:r>
      <w:r w:rsidRPr="000B2436">
        <w:rPr>
          <w:bCs/>
          <w:sz w:val="20"/>
        </w:rPr>
        <w:t>                    DEAF - location changes from ear to chin</w:t>
      </w:r>
    </w:p>
    <w:p w:rsidR="00711251" w:rsidRPr="00BF0F19" w:rsidRDefault="00C81A3D" w:rsidP="00711251">
      <w:pPr>
        <w:rPr>
          <w:bCs/>
          <w:sz w:val="20"/>
        </w:rPr>
      </w:pPr>
      <w:r>
        <w:rPr>
          <w:b/>
          <w:bCs/>
          <w:noProof/>
          <w:sz w:val="20"/>
        </w:rPr>
        <w:drawing>
          <wp:anchor distT="0" distB="0" distL="114300" distR="114300" simplePos="0" relativeHeight="251658240" behindDoc="0" locked="0" layoutInCell="1" allowOverlap="1">
            <wp:simplePos x="0" y="0"/>
            <wp:positionH relativeFrom="column">
              <wp:posOffset>5161280</wp:posOffset>
            </wp:positionH>
            <wp:positionV relativeFrom="paragraph">
              <wp:posOffset>182245</wp:posOffset>
            </wp:positionV>
            <wp:extent cx="1563370" cy="1551305"/>
            <wp:effectExtent l="19050" t="0" r="0" b="0"/>
            <wp:wrapSquare wrapText="bothSides"/>
            <wp:docPr id="12" name="Picture 167" descr="http://www.sharingliteracy.com/resources/Signed%20Space.jpg?timestamp=1320773367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http://www.sharingliteracy.com/resources/Signed%20Space.jpg?timestamp=1320773367250"/>
                    <pic:cNvPicPr>
                      <a:picLocks noChangeAspect="1" noChangeArrowheads="1"/>
                    </pic:cNvPicPr>
                  </pic:nvPicPr>
                  <pic:blipFill>
                    <a:blip r:embed="rId25" cstate="print"/>
                    <a:srcRect/>
                    <a:stretch>
                      <a:fillRect/>
                    </a:stretch>
                  </pic:blipFill>
                  <pic:spPr bwMode="auto">
                    <a:xfrm>
                      <a:off x="0" y="0"/>
                      <a:ext cx="1563370" cy="1551305"/>
                    </a:xfrm>
                    <a:prstGeom prst="rect">
                      <a:avLst/>
                    </a:prstGeom>
                    <a:noFill/>
                    <a:ln w="9525">
                      <a:noFill/>
                      <a:miter lim="800000"/>
                      <a:headEnd/>
                      <a:tailEnd/>
                    </a:ln>
                  </pic:spPr>
                </pic:pic>
              </a:graphicData>
            </a:graphic>
          </wp:anchor>
        </w:drawing>
      </w:r>
      <w:r w:rsidR="00711251" w:rsidRPr="00BF0F19">
        <w:rPr>
          <w:b/>
          <w:bCs/>
          <w:sz w:val="20"/>
        </w:rPr>
        <w:t>Palm Orientation        </w:t>
      </w:r>
      <w:r w:rsidR="00711251" w:rsidRPr="00BF0F19">
        <w:rPr>
          <w:bCs/>
          <w:sz w:val="20"/>
        </w:rPr>
        <w:t>DIE (1-handed) - palm orientation down to palm up</w:t>
      </w:r>
    </w:p>
    <w:p w:rsidR="00711251" w:rsidRPr="000B2436" w:rsidRDefault="00711251" w:rsidP="00711251">
      <w:pPr>
        <w:rPr>
          <w:bCs/>
          <w:sz w:val="20"/>
        </w:rPr>
      </w:pPr>
      <w:r w:rsidRPr="000B2436">
        <w:rPr>
          <w:bCs/>
          <w:sz w:val="20"/>
        </w:rPr>
        <w:t> </w:t>
      </w:r>
      <w:r w:rsidRPr="000B2436">
        <w:rPr>
          <w:b/>
          <w:bCs/>
          <w:sz w:val="20"/>
        </w:rPr>
        <w:t>Signing Space</w:t>
      </w:r>
    </w:p>
    <w:p w:rsidR="00711251" w:rsidRPr="000B2436" w:rsidRDefault="00711251" w:rsidP="00711251">
      <w:pPr>
        <w:rPr>
          <w:bCs/>
          <w:sz w:val="20"/>
        </w:rPr>
      </w:pPr>
      <w:r w:rsidRPr="000B2436">
        <w:rPr>
          <w:bCs/>
          <w:sz w:val="20"/>
        </w:rPr>
        <w:t xml:space="preserve">Signs may be articulated freely in space, or they may involve contacting or including part of the body.  In general the areas in which signs are made are within the parameters between the head and slightly below the waist and slightly beyond the width of both shoulders.  </w:t>
      </w:r>
      <w:hyperlink r:id="rId26" w:anchor="fingerspelling" w:history="1">
        <w:proofErr w:type="spellStart"/>
        <w:r w:rsidRPr="000B2436">
          <w:rPr>
            <w:rStyle w:val="Hyperlink"/>
            <w:bCs/>
            <w:sz w:val="20"/>
          </w:rPr>
          <w:t>Fingerspelling</w:t>
        </w:r>
        <w:proofErr w:type="spellEnd"/>
      </w:hyperlink>
      <w:r w:rsidRPr="000B2436">
        <w:rPr>
          <w:bCs/>
          <w:sz w:val="20"/>
        </w:rPr>
        <w:t xml:space="preserve"> takes place within the neck/jaw to shoulder height/width area.  (SEE illustration)</w:t>
      </w:r>
      <w:r w:rsidR="00BF0F19" w:rsidRPr="00BF0F19">
        <w:rPr>
          <w:bCs/>
          <w:sz w:val="20"/>
        </w:rPr>
        <w:t xml:space="preserve"> </w:t>
      </w:r>
    </w:p>
    <w:p w:rsidR="00711251" w:rsidRPr="000B2436" w:rsidRDefault="00711251" w:rsidP="00711251">
      <w:pPr>
        <w:rPr>
          <w:b/>
          <w:bCs/>
          <w:sz w:val="20"/>
        </w:rPr>
      </w:pPr>
      <w:r w:rsidRPr="000B2436">
        <w:rPr>
          <w:bCs/>
          <w:sz w:val="20"/>
        </w:rPr>
        <w:t> </w:t>
      </w:r>
      <w:bookmarkStart w:id="11" w:name="symbolforms"/>
      <w:r w:rsidRPr="000B2436">
        <w:rPr>
          <w:b/>
          <w:bCs/>
          <w:sz w:val="20"/>
        </w:rPr>
        <w:t>Symbol Forms</w:t>
      </w:r>
      <w:bookmarkEnd w:id="11"/>
    </w:p>
    <w:p w:rsidR="00711251" w:rsidRPr="000B2436" w:rsidRDefault="00711251" w:rsidP="00711251">
      <w:pPr>
        <w:rPr>
          <w:bCs/>
          <w:sz w:val="20"/>
        </w:rPr>
      </w:pPr>
      <w:r w:rsidRPr="000B2436">
        <w:rPr>
          <w:bCs/>
          <w:i/>
          <w:iCs/>
          <w:sz w:val="20"/>
        </w:rPr>
        <w:t xml:space="preserve">Arbitrary </w:t>
      </w:r>
      <w:r w:rsidRPr="000B2436">
        <w:rPr>
          <w:bCs/>
          <w:sz w:val="20"/>
        </w:rPr>
        <w:t xml:space="preserve">- In any communication system, arbitrary means that the actual forms of the symbol or hand shape in sign does not reflect </w:t>
      </w:r>
      <w:proofErr w:type="gramStart"/>
      <w:r w:rsidRPr="000B2436">
        <w:rPr>
          <w:bCs/>
          <w:sz w:val="20"/>
        </w:rPr>
        <w:t>the</w:t>
      </w:r>
      <w:proofErr w:type="gramEnd"/>
      <w:r w:rsidRPr="000B2436">
        <w:rPr>
          <w:bCs/>
          <w:sz w:val="20"/>
        </w:rPr>
        <w:t xml:space="preserve"> form of the thing or activity it symbolizes such as:  PLEASE or THANK YOU.</w:t>
      </w:r>
    </w:p>
    <w:p w:rsidR="00711251" w:rsidRPr="000B2436" w:rsidRDefault="00711251" w:rsidP="00711251">
      <w:pPr>
        <w:rPr>
          <w:bCs/>
          <w:sz w:val="20"/>
        </w:rPr>
      </w:pPr>
      <w:r w:rsidRPr="000B2436">
        <w:rPr>
          <w:bCs/>
          <w:i/>
          <w:iCs/>
          <w:sz w:val="20"/>
        </w:rPr>
        <w:t xml:space="preserve">Iconic </w:t>
      </w:r>
      <w:r w:rsidRPr="000B2436">
        <w:rPr>
          <w:bCs/>
          <w:sz w:val="20"/>
        </w:rPr>
        <w:t xml:space="preserve">- In sharp contrast, iconic means that the forms of a symbol or hand shape in sign is an icon or </w:t>
      </w:r>
      <w:proofErr w:type="spellStart"/>
      <w:r w:rsidRPr="000B2436">
        <w:rPr>
          <w:bCs/>
          <w:sz w:val="20"/>
        </w:rPr>
        <w:t>picutre</w:t>
      </w:r>
      <w:proofErr w:type="spellEnd"/>
      <w:r w:rsidRPr="000B2436">
        <w:rPr>
          <w:bCs/>
          <w:sz w:val="20"/>
        </w:rPr>
        <w:t xml:space="preserve"> of some aspect of the thing or activity being symbolized such as:  CUP, CAT, or CRY.</w:t>
      </w:r>
    </w:p>
    <w:p w:rsidR="00711251" w:rsidRPr="000B2436" w:rsidRDefault="00711251" w:rsidP="00711251">
      <w:pPr>
        <w:rPr>
          <w:bCs/>
          <w:sz w:val="20"/>
        </w:rPr>
      </w:pPr>
      <w:r w:rsidRPr="000B2436">
        <w:rPr>
          <w:bCs/>
          <w:sz w:val="20"/>
        </w:rPr>
        <w:t xml:space="preserve">Considered a </w:t>
      </w:r>
      <w:hyperlink r:id="rId27" w:anchor="universals" w:history="1">
        <w:r w:rsidRPr="000B2436">
          <w:rPr>
            <w:rStyle w:val="Hyperlink"/>
            <w:bCs/>
            <w:sz w:val="20"/>
          </w:rPr>
          <w:t>Universal</w:t>
        </w:r>
      </w:hyperlink>
      <w:r w:rsidRPr="000B2436">
        <w:rPr>
          <w:bCs/>
          <w:sz w:val="20"/>
        </w:rPr>
        <w:t>, all languages spoken or signed have arbitrary and iconic symbols.  In English, the symbols for the word c - a - t are arbitrary.  Neither the appearance of the symbols or their sound (</w:t>
      </w:r>
      <w:proofErr w:type="spellStart"/>
      <w:r w:rsidRPr="000B2436">
        <w:rPr>
          <w:bCs/>
          <w:sz w:val="20"/>
        </w:rPr>
        <w:t>kæt</w:t>
      </w:r>
      <w:proofErr w:type="spellEnd"/>
      <w:r w:rsidRPr="000B2436">
        <w:rPr>
          <w:bCs/>
          <w:sz w:val="20"/>
        </w:rPr>
        <w:t xml:space="preserve">) reminds us of a cat.  However, an example of an iconic symbol in spoken English would be </w:t>
      </w:r>
      <w:proofErr w:type="spellStart"/>
      <w:r w:rsidRPr="000B2436">
        <w:rPr>
          <w:bCs/>
          <w:sz w:val="20"/>
        </w:rPr>
        <w:t>choo-choo</w:t>
      </w:r>
      <w:proofErr w:type="spellEnd"/>
      <w:r w:rsidRPr="000B2436">
        <w:rPr>
          <w:bCs/>
          <w:sz w:val="20"/>
        </w:rPr>
        <w:t> for train.  Although the symbols for the words do not look like a train, their phonetic sounds mimic the sound of a train.</w:t>
      </w:r>
    </w:p>
    <w:p w:rsidR="00711251" w:rsidRPr="000B2436" w:rsidRDefault="00711251" w:rsidP="00711251">
      <w:pPr>
        <w:rPr>
          <w:bCs/>
          <w:sz w:val="20"/>
        </w:rPr>
      </w:pPr>
      <w:r w:rsidRPr="00BF0F19">
        <w:rPr>
          <w:b/>
          <w:bCs/>
          <w:sz w:val="28"/>
        </w:rPr>
        <w:lastRenderedPageBreak/>
        <w:t> </w:t>
      </w:r>
      <w:r w:rsidR="006D19FE" w:rsidRPr="00BF0F19">
        <w:rPr>
          <w:b/>
          <w:bCs/>
          <w:sz w:val="40"/>
        </w:rPr>
        <w:t>Linguistic Concepts</w:t>
      </w:r>
      <w:r w:rsidR="00C765EB" w:rsidRPr="000B2436">
        <w:rPr>
          <w:bCs/>
          <w:sz w:val="40"/>
        </w:rPr>
        <w:t xml:space="preserve">   </w:t>
      </w:r>
      <w:hyperlink r:id="rId28" w:history="1">
        <w:r w:rsidR="006D19FE" w:rsidRPr="000B2436">
          <w:rPr>
            <w:rStyle w:val="Hyperlink"/>
            <w:bCs/>
            <w:sz w:val="20"/>
          </w:rPr>
          <w:t>http://www.sharingliteracy.com/linguistic-definitions.php</w:t>
        </w:r>
      </w:hyperlink>
    </w:p>
    <w:p w:rsidR="009D2E3F" w:rsidRPr="000B2436" w:rsidRDefault="009D2E3F" w:rsidP="00BF0F19">
      <w:r w:rsidRPr="00BF0F19">
        <w:rPr>
          <w:b/>
          <w:bCs/>
        </w:rPr>
        <w:t>Classifier</w:t>
      </w:r>
      <w:r w:rsidR="00BF0F19">
        <w:rPr>
          <w:bCs/>
        </w:rPr>
        <w:t xml:space="preserve"> - </w:t>
      </w:r>
      <w:r w:rsidRPr="000B2436">
        <w:t xml:space="preserve">SEE </w:t>
      </w:r>
      <w:r w:rsidRPr="000B2436">
        <w:rPr>
          <w:i/>
          <w:iCs/>
        </w:rPr>
        <w:t xml:space="preserve">depicting </w:t>
      </w:r>
      <w:r w:rsidRPr="000B2436">
        <w:t xml:space="preserve">under </w:t>
      </w:r>
      <w:hyperlink r:id="rId29" w:anchor="verbtense" w:history="1">
        <w:r w:rsidRPr="000B2436">
          <w:rPr>
            <w:rStyle w:val="Hyperlink"/>
          </w:rPr>
          <w:t>Ver</w:t>
        </w:r>
        <w:r w:rsidRPr="000B2436">
          <w:rPr>
            <w:rStyle w:val="Hyperlink"/>
          </w:rPr>
          <w:t>b</w:t>
        </w:r>
        <w:r w:rsidRPr="000B2436">
          <w:rPr>
            <w:rStyle w:val="Hyperlink"/>
          </w:rPr>
          <w:t xml:space="preserve"> Tense</w:t>
        </w:r>
      </w:hyperlink>
    </w:p>
    <w:p w:rsidR="009D2E3F" w:rsidRPr="000B2436" w:rsidRDefault="009D2E3F" w:rsidP="009D2E3F">
      <w:pPr>
        <w:rPr>
          <w:b/>
          <w:bCs/>
        </w:rPr>
      </w:pPr>
      <w:r w:rsidRPr="000B2436">
        <w:rPr>
          <w:b/>
        </w:rPr>
        <w:t> </w:t>
      </w:r>
      <w:bookmarkStart w:id="12" w:name="compounds"/>
      <w:r w:rsidRPr="000B2436">
        <w:rPr>
          <w:b/>
          <w:bCs/>
        </w:rPr>
        <w:t>Compounds</w:t>
      </w:r>
      <w:bookmarkEnd w:id="12"/>
    </w:p>
    <w:p w:rsidR="009D2E3F" w:rsidRPr="000B2436" w:rsidRDefault="000D7028" w:rsidP="009D2E3F">
      <w:hyperlink r:id="rId30" w:anchor="morphology" w:history="1">
        <w:r w:rsidR="009D2E3F" w:rsidRPr="000B2436">
          <w:rPr>
            <w:rStyle w:val="Hyperlink"/>
          </w:rPr>
          <w:t>Morphology</w:t>
        </w:r>
      </w:hyperlink>
      <w:r w:rsidR="009D2E3F" w:rsidRPr="000B2436">
        <w:t xml:space="preserve"> is the study of word formation.  One of the many ways to form words or new words is through combining two or more </w:t>
      </w:r>
      <w:r w:rsidR="009D2E3F" w:rsidRPr="000B2436">
        <w:rPr>
          <w:i/>
          <w:iCs/>
        </w:rPr>
        <w:t xml:space="preserve">free </w:t>
      </w:r>
      <w:hyperlink r:id="rId31" w:anchor="morpheme" w:history="1">
        <w:r w:rsidR="009D2E3F" w:rsidRPr="000B2436">
          <w:rPr>
            <w:rStyle w:val="Hyperlink"/>
          </w:rPr>
          <w:t>morphemes</w:t>
        </w:r>
      </w:hyperlink>
      <w:r w:rsidR="009D2E3F" w:rsidRPr="000B2436">
        <w:t xml:space="preserve"> in English and putting them together creating compound words.  The patterns that arise when two or more words are put together are:</w:t>
      </w:r>
    </w:p>
    <w:p w:rsidR="009D2E3F" w:rsidRPr="000B2436" w:rsidRDefault="009D2E3F" w:rsidP="000B2436">
      <w:pPr>
        <w:numPr>
          <w:ilvl w:val="0"/>
          <w:numId w:val="1"/>
        </w:numPr>
        <w:spacing w:after="60" w:line="240" w:lineRule="auto"/>
      </w:pPr>
      <w:r w:rsidRPr="000B2436">
        <w:t>they form a new word with a new meaning</w:t>
      </w:r>
    </w:p>
    <w:p w:rsidR="009D2E3F" w:rsidRDefault="009D2E3F" w:rsidP="000B2436">
      <w:pPr>
        <w:numPr>
          <w:ilvl w:val="0"/>
          <w:numId w:val="1"/>
        </w:numPr>
        <w:spacing w:after="60" w:line="240" w:lineRule="auto"/>
      </w:pPr>
      <w:proofErr w:type="gramStart"/>
      <w:r w:rsidRPr="000B2436">
        <w:t>and</w:t>
      </w:r>
      <w:proofErr w:type="gramEnd"/>
      <w:r w:rsidRPr="000B2436">
        <w:t xml:space="preserve"> the stress is usually on the first word of the compound while the stress on the second is usually reduced.</w:t>
      </w:r>
    </w:p>
    <w:p w:rsidR="00453C5C" w:rsidRPr="000B2436" w:rsidRDefault="00453C5C" w:rsidP="00453C5C">
      <w:pPr>
        <w:spacing w:after="60" w:line="240" w:lineRule="auto"/>
        <w:ind w:left="720"/>
      </w:pPr>
    </w:p>
    <w:p w:rsidR="009D2E3F" w:rsidRPr="000B2436" w:rsidRDefault="009D2E3F" w:rsidP="009D2E3F">
      <w:r w:rsidRPr="000B2436">
        <w:t xml:space="preserve">Examples in English language are:  </w:t>
      </w:r>
      <w:proofErr w:type="spellStart"/>
      <w:r w:rsidRPr="000B2436">
        <w:t>gréenhouse</w:t>
      </w:r>
      <w:proofErr w:type="spellEnd"/>
      <w:r w:rsidRPr="000B2436">
        <w:t xml:space="preserve">, </w:t>
      </w:r>
      <w:proofErr w:type="spellStart"/>
      <w:r w:rsidRPr="000B2436">
        <w:t>bl</w:t>
      </w:r>
      <w:r w:rsidRPr="000B2436">
        <w:rPr>
          <w:rFonts w:hint="eastAsia"/>
        </w:rPr>
        <w:t>á</w:t>
      </w:r>
      <w:r w:rsidRPr="000B2436">
        <w:t>ckboard</w:t>
      </w:r>
      <w:proofErr w:type="spellEnd"/>
      <w:r w:rsidRPr="000B2436">
        <w:t xml:space="preserve">, and </w:t>
      </w:r>
      <w:proofErr w:type="spellStart"/>
      <w:r w:rsidRPr="000B2436">
        <w:t>bl</w:t>
      </w:r>
      <w:r w:rsidRPr="000B2436">
        <w:rPr>
          <w:rFonts w:hint="eastAsia"/>
        </w:rPr>
        <w:t>á</w:t>
      </w:r>
      <w:r w:rsidRPr="000B2436">
        <w:t>ckberry</w:t>
      </w:r>
      <w:proofErr w:type="spellEnd"/>
    </w:p>
    <w:p w:rsidR="009D2E3F" w:rsidRPr="000B2436" w:rsidRDefault="009D2E3F" w:rsidP="009D2E3F">
      <w:r w:rsidRPr="000B2436">
        <w:t xml:space="preserve">In ASL when two words come together to form a compound predictable changes or patterns also take place as the result of morphological and </w:t>
      </w:r>
      <w:hyperlink r:id="rId32" w:anchor="phonology" w:history="1">
        <w:r w:rsidRPr="000B2436">
          <w:rPr>
            <w:rStyle w:val="Hyperlink"/>
          </w:rPr>
          <w:t>phonological</w:t>
        </w:r>
      </w:hyperlink>
      <w:r w:rsidRPr="000B2436">
        <w:t xml:space="preserve"> rule applications.  The morphological </w:t>
      </w:r>
      <w:proofErr w:type="gramStart"/>
      <w:r w:rsidRPr="000B2436">
        <w:t>rules includes</w:t>
      </w:r>
      <w:proofErr w:type="gramEnd"/>
      <w:r w:rsidRPr="000B2436">
        <w:t>:</w:t>
      </w:r>
    </w:p>
    <w:p w:rsidR="009D2E3F" w:rsidRPr="000B2436" w:rsidRDefault="009D2E3F" w:rsidP="000B2436">
      <w:pPr>
        <w:numPr>
          <w:ilvl w:val="0"/>
          <w:numId w:val="2"/>
        </w:numPr>
        <w:spacing w:after="60" w:line="240" w:lineRule="auto"/>
      </w:pPr>
      <w:r w:rsidRPr="000B2436">
        <w:t>initial contact with the body will be the portion of the sign that is maintained</w:t>
      </w:r>
    </w:p>
    <w:p w:rsidR="009D2E3F" w:rsidRPr="000B2436" w:rsidRDefault="009D2E3F" w:rsidP="000B2436">
      <w:pPr>
        <w:numPr>
          <w:ilvl w:val="0"/>
          <w:numId w:val="2"/>
        </w:numPr>
        <w:spacing w:after="60" w:line="240" w:lineRule="auto"/>
      </w:pPr>
      <w:r w:rsidRPr="000B2436">
        <w:t>internal movement or repetition of movement is eliminated</w:t>
      </w:r>
    </w:p>
    <w:p w:rsidR="009D2E3F" w:rsidRDefault="009D2E3F" w:rsidP="000B2436">
      <w:pPr>
        <w:numPr>
          <w:ilvl w:val="0"/>
          <w:numId w:val="2"/>
        </w:numPr>
        <w:spacing w:after="60" w:line="240" w:lineRule="auto"/>
      </w:pPr>
      <w:proofErr w:type="gramStart"/>
      <w:r w:rsidRPr="000B2436">
        <w:t>and</w:t>
      </w:r>
      <w:proofErr w:type="gramEnd"/>
      <w:r w:rsidRPr="000B2436">
        <w:t xml:space="preserve"> often the signers weak hand anticipates the second sign in the compound.</w:t>
      </w:r>
    </w:p>
    <w:p w:rsidR="00453C5C" w:rsidRPr="000B2436" w:rsidRDefault="00453C5C" w:rsidP="00453C5C">
      <w:pPr>
        <w:spacing w:after="60" w:line="240" w:lineRule="auto"/>
        <w:ind w:left="720"/>
      </w:pPr>
    </w:p>
    <w:p w:rsidR="009D2E3F" w:rsidRPr="000B2436" w:rsidRDefault="009D2E3F" w:rsidP="009D2E3F">
      <w:r w:rsidRPr="000B2436">
        <w:t>At least three phonological rules may be applied whenever signs are produced in sequence and do not result in any changes in meaning:</w:t>
      </w:r>
    </w:p>
    <w:p w:rsidR="009D2E3F" w:rsidRPr="000B2436" w:rsidRDefault="009D2E3F" w:rsidP="000B2436">
      <w:pPr>
        <w:numPr>
          <w:ilvl w:val="0"/>
          <w:numId w:val="3"/>
        </w:numPr>
        <w:spacing w:after="60" w:line="240" w:lineRule="auto"/>
      </w:pPr>
      <w:r w:rsidRPr="000B2436">
        <w:t>movement epenthesis</w:t>
      </w:r>
    </w:p>
    <w:p w:rsidR="009D2E3F" w:rsidRPr="000B2436" w:rsidRDefault="009D2E3F" w:rsidP="000B2436">
      <w:pPr>
        <w:numPr>
          <w:ilvl w:val="0"/>
          <w:numId w:val="3"/>
        </w:numPr>
        <w:spacing w:after="60" w:line="240" w:lineRule="auto"/>
      </w:pPr>
      <w:r w:rsidRPr="000B2436">
        <w:t>hold deletion (referring to sign movement)</w:t>
      </w:r>
    </w:p>
    <w:p w:rsidR="009D2E3F" w:rsidRPr="000B2436" w:rsidRDefault="009D2E3F" w:rsidP="000B2436">
      <w:pPr>
        <w:numPr>
          <w:ilvl w:val="0"/>
          <w:numId w:val="3"/>
        </w:numPr>
        <w:spacing w:after="60" w:line="240" w:lineRule="auto"/>
      </w:pPr>
      <w:r w:rsidRPr="000B2436">
        <w:t xml:space="preserve">assimilation - when a segment of one sign </w:t>
      </w:r>
      <w:proofErr w:type="spellStart"/>
      <w:r w:rsidRPr="000B2436">
        <w:t>teakes</w:t>
      </w:r>
      <w:proofErr w:type="spellEnd"/>
      <w:r w:rsidRPr="000B2436">
        <w:t xml:space="preserve"> on the characteristic of another segment (usually just before or after)</w:t>
      </w:r>
    </w:p>
    <w:tbl>
      <w:tblPr>
        <w:tblW w:w="0" w:type="auto"/>
        <w:jc w:val="center"/>
        <w:tblCellMar>
          <w:left w:w="0" w:type="dxa"/>
          <w:right w:w="0" w:type="dxa"/>
        </w:tblCellMar>
        <w:tblLook w:val="04A0"/>
      </w:tblPr>
      <w:tblGrid>
        <w:gridCol w:w="2088"/>
        <w:gridCol w:w="2520"/>
      </w:tblGrid>
      <w:tr w:rsidR="009D2E3F" w:rsidRPr="005F4D0D" w:rsidTr="009D2E3F">
        <w:trPr>
          <w:trHeight w:val="297"/>
          <w:jc w:val="center"/>
        </w:trPr>
        <w:tc>
          <w:tcPr>
            <w:tcW w:w="2088"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0D7028" w:rsidRPr="005F4D0D" w:rsidRDefault="009D2E3F" w:rsidP="009D2E3F">
            <w:pPr>
              <w:rPr>
                <w:b/>
                <w:sz w:val="18"/>
              </w:rPr>
            </w:pPr>
            <w:r w:rsidRPr="005F4D0D">
              <w:rPr>
                <w:b/>
                <w:bCs/>
                <w:sz w:val="18"/>
              </w:rPr>
              <w:t>ASL Compounds</w:t>
            </w:r>
          </w:p>
        </w:tc>
        <w:tc>
          <w:tcPr>
            <w:tcW w:w="252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0D7028" w:rsidRPr="005F4D0D" w:rsidRDefault="009D2E3F" w:rsidP="009D2E3F">
            <w:pPr>
              <w:rPr>
                <w:sz w:val="18"/>
              </w:rPr>
            </w:pPr>
            <w:r w:rsidRPr="005F4D0D">
              <w:rPr>
                <w:bCs/>
                <w:sz w:val="18"/>
              </w:rPr>
              <w:t>English Translation</w:t>
            </w:r>
          </w:p>
        </w:tc>
      </w:tr>
      <w:tr w:rsidR="009D2E3F" w:rsidRPr="005F4D0D" w:rsidTr="009D2E3F">
        <w:trPr>
          <w:trHeight w:val="297"/>
          <w:jc w:val="center"/>
        </w:trPr>
        <w:tc>
          <w:tcPr>
            <w:tcW w:w="20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0D7028" w:rsidRPr="005F4D0D" w:rsidRDefault="009D2E3F" w:rsidP="009D2E3F">
            <w:pPr>
              <w:rPr>
                <w:sz w:val="18"/>
              </w:rPr>
            </w:pPr>
            <w:proofErr w:type="spellStart"/>
            <w:r w:rsidRPr="005F4D0D">
              <w:rPr>
                <w:sz w:val="18"/>
              </w:rPr>
              <w:t>blue</w:t>
            </w:r>
            <w:r w:rsidRPr="005F4D0D">
              <w:rPr>
                <w:rFonts w:hint="eastAsia"/>
                <w:sz w:val="18"/>
              </w:rPr>
              <w:t>⁀</w:t>
            </w:r>
            <w:r w:rsidRPr="005F4D0D">
              <w:rPr>
                <w:sz w:val="18"/>
              </w:rPr>
              <w:t>spot</w:t>
            </w:r>
            <w:proofErr w:type="spellEnd"/>
          </w:p>
        </w:tc>
        <w:tc>
          <w:tcPr>
            <w:tcW w:w="252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0D7028" w:rsidRPr="005F4D0D" w:rsidRDefault="009D2E3F" w:rsidP="009D2E3F">
            <w:pPr>
              <w:rPr>
                <w:sz w:val="18"/>
              </w:rPr>
            </w:pPr>
            <w:r w:rsidRPr="005F4D0D">
              <w:rPr>
                <w:sz w:val="18"/>
              </w:rPr>
              <w:t>bruise</w:t>
            </w:r>
          </w:p>
        </w:tc>
      </w:tr>
      <w:tr w:rsidR="009D2E3F" w:rsidRPr="005F4D0D" w:rsidTr="009D2E3F">
        <w:trPr>
          <w:trHeight w:val="278"/>
          <w:jc w:val="center"/>
        </w:trPr>
        <w:tc>
          <w:tcPr>
            <w:tcW w:w="20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0D7028" w:rsidRPr="005F4D0D" w:rsidRDefault="009D2E3F" w:rsidP="009D2E3F">
            <w:pPr>
              <w:rPr>
                <w:sz w:val="18"/>
              </w:rPr>
            </w:pPr>
            <w:proofErr w:type="spellStart"/>
            <w:r w:rsidRPr="005F4D0D">
              <w:rPr>
                <w:sz w:val="18"/>
              </w:rPr>
              <w:t>face</w:t>
            </w:r>
            <w:r w:rsidRPr="005F4D0D">
              <w:rPr>
                <w:rFonts w:hint="eastAsia"/>
                <w:sz w:val="18"/>
              </w:rPr>
              <w:t>⁀</w:t>
            </w:r>
            <w:r w:rsidRPr="005F4D0D">
              <w:rPr>
                <w:sz w:val="18"/>
              </w:rPr>
              <w:t>new</w:t>
            </w:r>
            <w:proofErr w:type="spellEnd"/>
          </w:p>
        </w:tc>
        <w:tc>
          <w:tcPr>
            <w:tcW w:w="252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0D7028" w:rsidRPr="005F4D0D" w:rsidRDefault="009D2E3F" w:rsidP="009D2E3F">
            <w:pPr>
              <w:rPr>
                <w:sz w:val="18"/>
              </w:rPr>
            </w:pPr>
            <w:r w:rsidRPr="005F4D0D">
              <w:rPr>
                <w:sz w:val="18"/>
              </w:rPr>
              <w:t>stranger</w:t>
            </w:r>
          </w:p>
        </w:tc>
      </w:tr>
      <w:tr w:rsidR="009D2E3F" w:rsidRPr="005F4D0D" w:rsidTr="009D2E3F">
        <w:trPr>
          <w:trHeight w:val="297"/>
          <w:jc w:val="center"/>
        </w:trPr>
        <w:tc>
          <w:tcPr>
            <w:tcW w:w="20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0D7028" w:rsidRPr="005F4D0D" w:rsidRDefault="009D2E3F" w:rsidP="009D2E3F">
            <w:pPr>
              <w:rPr>
                <w:sz w:val="18"/>
              </w:rPr>
            </w:pPr>
            <w:proofErr w:type="spellStart"/>
            <w:r w:rsidRPr="005F4D0D">
              <w:rPr>
                <w:sz w:val="18"/>
              </w:rPr>
              <w:t>good</w:t>
            </w:r>
            <w:r w:rsidRPr="005F4D0D">
              <w:rPr>
                <w:rFonts w:hint="eastAsia"/>
                <w:sz w:val="18"/>
              </w:rPr>
              <w:t>⁀</w:t>
            </w:r>
            <w:r w:rsidRPr="005F4D0D">
              <w:rPr>
                <w:sz w:val="18"/>
              </w:rPr>
              <w:t>night</w:t>
            </w:r>
            <w:proofErr w:type="spellEnd"/>
          </w:p>
        </w:tc>
        <w:tc>
          <w:tcPr>
            <w:tcW w:w="252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0D7028" w:rsidRPr="005F4D0D" w:rsidRDefault="009D2E3F" w:rsidP="009D2E3F">
            <w:pPr>
              <w:rPr>
                <w:sz w:val="18"/>
              </w:rPr>
            </w:pPr>
            <w:r w:rsidRPr="005F4D0D">
              <w:rPr>
                <w:sz w:val="18"/>
              </w:rPr>
              <w:t>goodnight</w:t>
            </w:r>
          </w:p>
        </w:tc>
      </w:tr>
    </w:tbl>
    <w:p w:rsidR="009D2E3F" w:rsidRPr="000B2436" w:rsidRDefault="009D2E3F" w:rsidP="009D2E3F">
      <w:pPr>
        <w:rPr>
          <w:b/>
          <w:bCs/>
        </w:rPr>
      </w:pPr>
      <w:r w:rsidRPr="000B2436">
        <w:t> </w:t>
      </w:r>
      <w:bookmarkStart w:id="13" w:name="contrastiveunit"/>
      <w:r w:rsidRPr="000B2436">
        <w:rPr>
          <w:b/>
          <w:bCs/>
        </w:rPr>
        <w:t>Contrastive Unit</w:t>
      </w:r>
      <w:bookmarkEnd w:id="13"/>
    </w:p>
    <w:p w:rsidR="009D2E3F" w:rsidRPr="000B2436" w:rsidRDefault="009D2E3F" w:rsidP="009D2E3F">
      <w:r w:rsidRPr="000B2436">
        <w:t xml:space="preserve">Basic building blocks of the English sound system are </w:t>
      </w:r>
      <w:hyperlink r:id="rId33" w:anchor="phonemes" w:history="1">
        <w:r w:rsidRPr="000B2436">
          <w:rPr>
            <w:rStyle w:val="Hyperlink"/>
          </w:rPr>
          <w:t>phonemes</w:t>
        </w:r>
      </w:hyperlink>
      <w:r w:rsidRPr="000B2436">
        <w:t>.  Put another way, the basic phonetic parts that can be isolated and compared.  When compared or contrasted against each other to assess the different sounds they make, it is the difference in the sounds that influence the symbols different meanings between two words such as / t /:  tip and lip.</w:t>
      </w:r>
    </w:p>
    <w:p w:rsidR="009D2E3F" w:rsidRPr="000B2436" w:rsidRDefault="009D2E3F" w:rsidP="009D2E3F">
      <w:r w:rsidRPr="000B2436">
        <w:t xml:space="preserve">The basic building blocks of ASL are the five basic parts or parameters to each sign:  </w:t>
      </w:r>
      <w:proofErr w:type="spellStart"/>
      <w:r w:rsidRPr="000B2436">
        <w:t>handshape</w:t>
      </w:r>
      <w:proofErr w:type="spellEnd"/>
      <w:r w:rsidRPr="000B2436">
        <w:t xml:space="preserve">, movement, location, orientation, and </w:t>
      </w:r>
      <w:proofErr w:type="spellStart"/>
      <w:r w:rsidRPr="000B2436">
        <w:t>nonmanual</w:t>
      </w:r>
      <w:proofErr w:type="spellEnd"/>
      <w:r w:rsidRPr="000B2436">
        <w:t xml:space="preserve"> signals.  When comparing one sign against another, "it is the difference in one parameter that is responsible for the difference in meaning" (pg. 17).  For more information regarding contrastive units see page 30-31.</w:t>
      </w:r>
    </w:p>
    <w:p w:rsidR="009D2E3F" w:rsidRPr="000B2436" w:rsidRDefault="009D2E3F" w:rsidP="009D2E3F">
      <w:r w:rsidRPr="000B2436">
        <w:t> </w:t>
      </w:r>
      <w:r w:rsidRPr="000B2436">
        <w:rPr>
          <w:b/>
          <w:bCs/>
        </w:rPr>
        <w:t>Depiction</w:t>
      </w:r>
      <w:r w:rsidR="000B2436">
        <w:rPr>
          <w:b/>
          <w:bCs/>
        </w:rPr>
        <w:t xml:space="preserve"> - </w:t>
      </w:r>
      <w:r w:rsidRPr="000B2436">
        <w:t xml:space="preserve">SEE </w:t>
      </w:r>
      <w:r w:rsidRPr="000B2436">
        <w:rPr>
          <w:i/>
          <w:iCs/>
        </w:rPr>
        <w:t xml:space="preserve">depicting </w:t>
      </w:r>
      <w:r w:rsidRPr="000B2436">
        <w:t xml:space="preserve">under </w:t>
      </w:r>
      <w:hyperlink r:id="rId34" w:anchor="verbtense" w:history="1">
        <w:r w:rsidRPr="000B2436">
          <w:rPr>
            <w:rStyle w:val="Hyperlink"/>
          </w:rPr>
          <w:t>Verb Tense</w:t>
        </w:r>
      </w:hyperlink>
    </w:p>
    <w:p w:rsidR="009D2E3F" w:rsidRPr="000B2436" w:rsidRDefault="009D2E3F" w:rsidP="009D2E3F">
      <w:pPr>
        <w:rPr>
          <w:b/>
        </w:rPr>
      </w:pPr>
      <w:r w:rsidRPr="000B2436">
        <w:lastRenderedPageBreak/>
        <w:t> </w:t>
      </w:r>
      <w:bookmarkStart w:id="14" w:name="languagevariantsordialects"/>
      <w:r w:rsidRPr="000B2436">
        <w:rPr>
          <w:b/>
          <w:bCs/>
        </w:rPr>
        <w:t>Language Variants</w:t>
      </w:r>
      <w:bookmarkEnd w:id="14"/>
      <w:r w:rsidRPr="000B2436">
        <w:rPr>
          <w:b/>
          <w:bCs/>
        </w:rPr>
        <w:t xml:space="preserve"> </w:t>
      </w:r>
      <w:r w:rsidRPr="000B2436">
        <w:rPr>
          <w:b/>
        </w:rPr>
        <w:t xml:space="preserve">or </w:t>
      </w:r>
      <w:r w:rsidRPr="000B2436">
        <w:rPr>
          <w:b/>
          <w:bCs/>
        </w:rPr>
        <w:t>Dialects</w:t>
      </w:r>
    </w:p>
    <w:p w:rsidR="009D2E3F" w:rsidRPr="000B2436" w:rsidRDefault="009D2E3F" w:rsidP="009D2E3F">
      <w:r w:rsidRPr="000B2436">
        <w:t xml:space="preserve">The systematic differences that exist within a particular language are often referred to as language variety or language variation.  When a group of speakers of a particular language differs noticeably in its speech or sign from another group we say that they are speaking another dialect.  Factors affecting different dialects can be caused by regional, cultural, or ethnicity to name a few.  This explains why a hearing impaired American citizen using American Sign Language (ASL) is unable to converse with a British citizen using British Sign Language (BSL).  Even though the hearing majority of each country has little trouble understanding each </w:t>
      </w:r>
      <w:proofErr w:type="spellStart"/>
      <w:r w:rsidRPr="000B2436">
        <w:t>others</w:t>
      </w:r>
      <w:proofErr w:type="spellEnd"/>
      <w:r w:rsidRPr="000B2436">
        <w:t xml:space="preserve"> spoken and/or written English dialect, hearing impaired have a more difficult time understanding each other due to a much larger distance between the differences of the dialects.</w:t>
      </w:r>
    </w:p>
    <w:p w:rsidR="009D2E3F" w:rsidRPr="000B2436" w:rsidRDefault="009D2E3F" w:rsidP="009D2E3F">
      <w:pPr>
        <w:rPr>
          <w:b/>
          <w:bCs/>
        </w:rPr>
      </w:pPr>
      <w:r w:rsidRPr="000B2436">
        <w:t> </w:t>
      </w:r>
      <w:bookmarkStart w:id="15" w:name="lexical"/>
      <w:r w:rsidRPr="000B2436">
        <w:rPr>
          <w:b/>
          <w:bCs/>
        </w:rPr>
        <w:t>Lexical</w:t>
      </w:r>
      <w:bookmarkEnd w:id="15"/>
    </w:p>
    <w:p w:rsidR="009D2E3F" w:rsidRPr="000B2436" w:rsidRDefault="009D2E3F" w:rsidP="009D2E3F">
      <w:r w:rsidRPr="000B2436">
        <w:t>The vocabulary of a language and their grammatical categories the words and/or signs function as within a sentence.</w:t>
      </w:r>
    </w:p>
    <w:p w:rsidR="009D2E3F" w:rsidRPr="000B2436" w:rsidRDefault="009D2E3F" w:rsidP="009D2E3F">
      <w:pPr>
        <w:rPr>
          <w:b/>
          <w:bCs/>
        </w:rPr>
      </w:pPr>
      <w:r w:rsidRPr="000B2436">
        <w:rPr>
          <w:b/>
        </w:rPr>
        <w:t> </w:t>
      </w:r>
      <w:r w:rsidRPr="000B2436">
        <w:rPr>
          <w:b/>
          <w:bCs/>
        </w:rPr>
        <w:t>Minimal Pairs</w:t>
      </w:r>
    </w:p>
    <w:p w:rsidR="009D2E3F" w:rsidRPr="000B2436" w:rsidRDefault="009D2E3F" w:rsidP="009D2E3F">
      <w:r w:rsidRPr="000B2436">
        <w:t>In a spoken language, such as English, a minimal pair is defined as word pairs that could be pronounced exactly the same way except for the one letter sound that differs between them.  This sound difference is what creates words that will represent different meanings, for example,</w:t>
      </w:r>
      <w:proofErr w:type="gramStart"/>
      <w:r w:rsidRPr="000B2436">
        <w:t>  lack</w:t>
      </w:r>
      <w:proofErr w:type="gramEnd"/>
      <w:r w:rsidRPr="000B2436">
        <w:t xml:space="preserve"> and rack.</w:t>
      </w:r>
    </w:p>
    <w:p w:rsidR="009D2E3F" w:rsidRPr="000B2436" w:rsidRDefault="009D2E3F" w:rsidP="009D2E3F">
      <w:r w:rsidRPr="000B2436">
        <w:t xml:space="preserve">It is important to note that the sound-system of spoken or written English is not the same as the letters of English.  For more information on the sound system of English see pages 258-279 in </w:t>
      </w:r>
      <w:proofErr w:type="spellStart"/>
      <w:r w:rsidRPr="000B2436">
        <w:t>Valli</w:t>
      </w:r>
      <w:proofErr w:type="spellEnd"/>
      <w:r w:rsidRPr="000B2436">
        <w:t xml:space="preserve">, Lucas, and </w:t>
      </w:r>
      <w:proofErr w:type="spellStart"/>
      <w:r w:rsidRPr="000B2436">
        <w:t>Mulrooney's</w:t>
      </w:r>
      <w:proofErr w:type="spellEnd"/>
      <w:r w:rsidRPr="000B2436">
        <w:t xml:space="preserve"> text, </w:t>
      </w:r>
      <w:r w:rsidRPr="000B2436">
        <w:rPr>
          <w:i/>
          <w:iCs/>
        </w:rPr>
        <w:t>Linguistics of American Sign Language</w:t>
      </w:r>
      <w:r w:rsidRPr="000B2436">
        <w:t>.</w:t>
      </w:r>
    </w:p>
    <w:p w:rsidR="009D2E3F" w:rsidRPr="000B2436" w:rsidRDefault="009D2E3F" w:rsidP="009D2E3F">
      <w:r w:rsidRPr="000B2436">
        <w:t xml:space="preserve">In a manual and visual language such as ASL, a minimal pair is defined as any two signs that will share three out of the four production parameters:  </w:t>
      </w:r>
      <w:proofErr w:type="spellStart"/>
      <w:r w:rsidRPr="000B2436">
        <w:rPr>
          <w:i/>
          <w:iCs/>
        </w:rPr>
        <w:t>handshape</w:t>
      </w:r>
      <w:proofErr w:type="spellEnd"/>
      <w:r w:rsidRPr="000B2436">
        <w:rPr>
          <w:i/>
          <w:iCs/>
        </w:rPr>
        <w:t>, palm orientation, movement</w:t>
      </w:r>
      <w:r w:rsidRPr="000B2436">
        <w:t xml:space="preserve">, and </w:t>
      </w:r>
      <w:r w:rsidRPr="000B2436">
        <w:rPr>
          <w:i/>
          <w:iCs/>
        </w:rPr>
        <w:t>location</w:t>
      </w:r>
      <w:r w:rsidRPr="000B2436">
        <w:t xml:space="preserve">.  The change of only one of </w:t>
      </w:r>
      <w:proofErr w:type="spellStart"/>
      <w:r w:rsidRPr="000B2436">
        <w:t>thesse</w:t>
      </w:r>
      <w:proofErr w:type="spellEnd"/>
      <w:r w:rsidRPr="000B2436">
        <w:t xml:space="preserve"> parameters will represent different meanings, for example, father / mother (</w:t>
      </w:r>
      <w:proofErr w:type="spellStart"/>
      <w:r w:rsidRPr="000B2436">
        <w:rPr>
          <w:i/>
          <w:iCs/>
        </w:rPr>
        <w:t>handshape</w:t>
      </w:r>
      <w:proofErr w:type="spellEnd"/>
      <w:r w:rsidRPr="000B2436">
        <w:rPr>
          <w:i/>
          <w:iCs/>
        </w:rPr>
        <w:t xml:space="preserve">, palm orientation, movement </w:t>
      </w:r>
      <w:r w:rsidRPr="000B2436">
        <w:t xml:space="preserve">are the same; </w:t>
      </w:r>
      <w:r w:rsidRPr="000B2436">
        <w:rPr>
          <w:i/>
          <w:iCs/>
        </w:rPr>
        <w:t xml:space="preserve">location </w:t>
      </w:r>
      <w:r w:rsidRPr="000B2436">
        <w:t>is different).</w:t>
      </w:r>
    </w:p>
    <w:p w:rsidR="009D2E3F" w:rsidRPr="000B2436" w:rsidRDefault="009D2E3F" w:rsidP="009D2E3F">
      <w:pPr>
        <w:rPr>
          <w:b/>
          <w:bCs/>
        </w:rPr>
      </w:pPr>
      <w:r w:rsidRPr="000B2436">
        <w:t> </w:t>
      </w:r>
      <w:bookmarkStart w:id="16" w:name="morpheme"/>
      <w:r w:rsidRPr="000B2436">
        <w:rPr>
          <w:b/>
          <w:bCs/>
        </w:rPr>
        <w:t>Morpheme</w:t>
      </w:r>
    </w:p>
    <w:p w:rsidR="009D2E3F" w:rsidRPr="000B2436" w:rsidRDefault="009D2E3F" w:rsidP="009D2E3F">
      <w:r w:rsidRPr="000B2436">
        <w:t xml:space="preserve">"The smallest meaningful unit in a language is a morpheme.  </w:t>
      </w:r>
      <w:proofErr w:type="gramStart"/>
      <w:r w:rsidRPr="000B2436">
        <w:t>Some morphemes can occur by themselves, as independent units" (pg. 49).</w:t>
      </w:r>
      <w:proofErr w:type="gramEnd"/>
      <w:r w:rsidRPr="000B2436">
        <w:t xml:space="preserve">  These are </w:t>
      </w:r>
      <w:r w:rsidRPr="000B2436">
        <w:rPr>
          <w:i/>
          <w:iCs/>
        </w:rPr>
        <w:t xml:space="preserve">free </w:t>
      </w:r>
      <w:r w:rsidRPr="000B2436">
        <w:t xml:space="preserve">morphemes such as: cat and sit in the English language.  Other morphemes are considered </w:t>
      </w:r>
      <w:r w:rsidRPr="000B2436">
        <w:rPr>
          <w:i/>
          <w:iCs/>
        </w:rPr>
        <w:t xml:space="preserve">bound </w:t>
      </w:r>
      <w:r w:rsidRPr="000B2436">
        <w:t xml:space="preserve">morphemes because they cannot occur as independent units alone and must occur with other morphemes.  Examples of bound morphemes are affixes such as:  -s (cat + s = cats).  Smaller parts combine and join to make larger wholes.  In the English language, </w:t>
      </w:r>
      <w:r w:rsidRPr="000B2436">
        <w:rPr>
          <w:i/>
          <w:iCs/>
        </w:rPr>
        <w:t xml:space="preserve">unbound </w:t>
      </w:r>
      <w:r w:rsidRPr="000B2436">
        <w:t xml:space="preserve">morpheme + </w:t>
      </w:r>
      <w:r w:rsidRPr="000B2436">
        <w:rPr>
          <w:i/>
          <w:iCs/>
        </w:rPr>
        <w:t xml:space="preserve">bound </w:t>
      </w:r>
      <w:r w:rsidRPr="000B2436">
        <w:t>morpheme = word.</w:t>
      </w:r>
    </w:p>
    <w:p w:rsidR="009D2E3F" w:rsidRPr="000B2436" w:rsidRDefault="009D2E3F" w:rsidP="009D2E3F">
      <w:r w:rsidRPr="000B2436">
        <w:t xml:space="preserve">In ASL, examples of </w:t>
      </w:r>
      <w:r w:rsidRPr="000B2436">
        <w:rPr>
          <w:i/>
          <w:iCs/>
        </w:rPr>
        <w:t>free</w:t>
      </w:r>
      <w:r w:rsidRPr="000B2436">
        <w:t xml:space="preserve"> morphemes are CAT and LOUSY.  Examples of ASL </w:t>
      </w:r>
      <w:r w:rsidRPr="000B2436">
        <w:rPr>
          <w:i/>
          <w:iCs/>
        </w:rPr>
        <w:t xml:space="preserve">bound </w:t>
      </w:r>
      <w:r w:rsidRPr="000B2436">
        <w:t xml:space="preserve">morphemes that must occur with other morphemes is the '3' </w:t>
      </w:r>
      <w:proofErr w:type="spellStart"/>
      <w:r w:rsidRPr="000B2436">
        <w:t>handshape</w:t>
      </w:r>
      <w:proofErr w:type="spellEnd"/>
      <w:r w:rsidRPr="000B2436">
        <w:t xml:space="preserve"> in the ASL signs of THREE-WEEKS and THREE-MONTHS.  In ASL:  </w:t>
      </w:r>
      <w:proofErr w:type="spellStart"/>
      <w:r w:rsidRPr="000B2436">
        <w:t>handshape</w:t>
      </w:r>
      <w:proofErr w:type="spellEnd"/>
      <w:r w:rsidRPr="000B2436">
        <w:t xml:space="preserve"> + movement + other grammatical features = sign(s)</w:t>
      </w:r>
    </w:p>
    <w:p w:rsidR="009D2E3F" w:rsidRPr="000B2436" w:rsidRDefault="009D2E3F" w:rsidP="009D2E3F">
      <w:pPr>
        <w:rPr>
          <w:b/>
          <w:bCs/>
        </w:rPr>
      </w:pPr>
      <w:r w:rsidRPr="000B2436">
        <w:t> </w:t>
      </w:r>
      <w:bookmarkStart w:id="17" w:name="morphology"/>
      <w:r w:rsidRPr="000B2436">
        <w:rPr>
          <w:b/>
          <w:bCs/>
        </w:rPr>
        <w:t>Morphology</w:t>
      </w:r>
      <w:bookmarkEnd w:id="17"/>
    </w:p>
    <w:p w:rsidR="009D2E3F" w:rsidRPr="000B2436" w:rsidRDefault="009D2E3F" w:rsidP="009D2E3F">
      <w:proofErr w:type="gramStart"/>
      <w:r w:rsidRPr="000B2436">
        <w:t xml:space="preserve">"Morphology is the study of the smallest </w:t>
      </w:r>
      <w:r w:rsidRPr="000B2436">
        <w:rPr>
          <w:i/>
          <w:iCs/>
        </w:rPr>
        <w:t xml:space="preserve">meaningful </w:t>
      </w:r>
      <w:r w:rsidRPr="000B2436">
        <w:t xml:space="preserve">unit in language and of how those </w:t>
      </w:r>
      <w:r w:rsidRPr="000B2436">
        <w:rPr>
          <w:i/>
          <w:iCs/>
        </w:rPr>
        <w:t xml:space="preserve">meaningful </w:t>
      </w:r>
      <w:r w:rsidRPr="000B2436">
        <w:t>units are used to build new words or signs" (pg. 49).</w:t>
      </w:r>
      <w:proofErr w:type="gramEnd"/>
      <w:r w:rsidRPr="000B2436">
        <w:t xml:space="preserve">  Put another way, morphology is the study of word or sign formation.  Examples of </w:t>
      </w:r>
      <w:r w:rsidRPr="000B2436">
        <w:rPr>
          <w:i/>
          <w:iCs/>
        </w:rPr>
        <w:t xml:space="preserve">meaningful </w:t>
      </w:r>
      <w:r w:rsidRPr="000B2436">
        <w:t>units in English are all affixes (e.g., -s, -</w:t>
      </w:r>
      <w:proofErr w:type="spellStart"/>
      <w:r w:rsidRPr="000B2436">
        <w:t>er</w:t>
      </w:r>
      <w:proofErr w:type="spellEnd"/>
      <w:r w:rsidRPr="000B2436">
        <w:t>, -un, -</w:t>
      </w:r>
      <w:proofErr w:type="spellStart"/>
      <w:r w:rsidRPr="000B2436">
        <w:t>ful</w:t>
      </w:r>
      <w:proofErr w:type="spellEnd"/>
      <w:r w:rsidRPr="000B2436">
        <w:t xml:space="preserve">, or root words such as sit, compound words, borrowings from other languages, or a changing of the stress (') in a word as in </w:t>
      </w:r>
      <w:proofErr w:type="spellStart"/>
      <w:r w:rsidRPr="000B2436">
        <w:t>contést</w:t>
      </w:r>
      <w:proofErr w:type="spellEnd"/>
      <w:r w:rsidRPr="000B2436">
        <w:t>/</w:t>
      </w:r>
      <w:proofErr w:type="spellStart"/>
      <w:r w:rsidRPr="000B2436">
        <w:t>cóntest</w:t>
      </w:r>
      <w:proofErr w:type="spellEnd"/>
      <w:r w:rsidRPr="000B2436">
        <w:t xml:space="preserve"> converting a verb into a noun.</w:t>
      </w:r>
    </w:p>
    <w:p w:rsidR="009D2E3F" w:rsidRPr="000B2436" w:rsidRDefault="009D2E3F" w:rsidP="009D2E3F">
      <w:r w:rsidRPr="000B2436">
        <w:t xml:space="preserve">In ASL morphology, "whole signs that already exist are used to derive new signs" such as:  "verbs used to derive nouns" (SIT and CHAIR), two signs put together to form compounds (BRUISE and STRANGER), how English orthographic symbols </w:t>
      </w:r>
      <w:r w:rsidRPr="000B2436">
        <w:lastRenderedPageBreak/>
        <w:t xml:space="preserve">are represented by ASL </w:t>
      </w:r>
      <w:proofErr w:type="spellStart"/>
      <w:r w:rsidRPr="000B2436">
        <w:t>fingerspelling</w:t>
      </w:r>
      <w:proofErr w:type="spellEnd"/>
      <w:r w:rsidRPr="000B2436">
        <w:t xml:space="preserve"> signs" and lexicalized (#ALL), and "how signs from other sign languages are borrowed into ASL (ITALY and CHINA)" (pg. 70).</w:t>
      </w:r>
    </w:p>
    <w:p w:rsidR="009D2E3F" w:rsidRPr="000B2436" w:rsidRDefault="009D2E3F" w:rsidP="009D2E3F">
      <w:pPr>
        <w:rPr>
          <w:b/>
          <w:bCs/>
        </w:rPr>
      </w:pPr>
      <w:r w:rsidRPr="000B2436">
        <w:t> </w:t>
      </w:r>
      <w:bookmarkStart w:id="18" w:name="noun-verbpairing"/>
      <w:bookmarkEnd w:id="18"/>
      <w:r w:rsidRPr="000B2436">
        <w:rPr>
          <w:b/>
          <w:bCs/>
        </w:rPr>
        <w:t>Noun-Verb Pairing</w:t>
      </w:r>
    </w:p>
    <w:p w:rsidR="009D2E3F" w:rsidRPr="000B2436" w:rsidRDefault="009D2E3F" w:rsidP="009D2E3F">
      <w:r w:rsidRPr="000B2436">
        <w:t>A universal property, a feature shared by all languages, is that of related nouns and verbs.  For example, in English, this common linguistic pattern is seen in the words teach (verb) and teacher (+</w:t>
      </w:r>
      <w:proofErr w:type="spellStart"/>
      <w:r w:rsidRPr="000B2436">
        <w:t>er</w:t>
      </w:r>
      <w:proofErr w:type="spellEnd"/>
      <w:r w:rsidRPr="000B2436">
        <w:t xml:space="preserve"> = noun) or crystal (noun) and </w:t>
      </w:r>
      <w:proofErr w:type="spellStart"/>
      <w:r w:rsidRPr="000B2436">
        <w:t>crystalize</w:t>
      </w:r>
      <w:proofErr w:type="spellEnd"/>
      <w:r w:rsidRPr="000B2436">
        <w:t xml:space="preserve"> (+ </w:t>
      </w:r>
      <w:proofErr w:type="spellStart"/>
      <w:r w:rsidRPr="000B2436">
        <w:t>ize</w:t>
      </w:r>
      <w:proofErr w:type="spellEnd"/>
      <w:r w:rsidRPr="000B2436">
        <w:t xml:space="preserve"> = verb).  This word building strategy is accomplished by adding an affix, a bound morpheme, to a particular position on a word stem. </w:t>
      </w:r>
    </w:p>
    <w:p w:rsidR="009D2E3F" w:rsidRPr="000B2436" w:rsidRDefault="009D2E3F" w:rsidP="009D2E3F">
      <w:r w:rsidRPr="000B2436">
        <w:t xml:space="preserve">Understanding the process of </w:t>
      </w:r>
      <w:hyperlink r:id="rId35" w:anchor="morphology" w:history="1">
        <w:r w:rsidRPr="000B2436">
          <w:rPr>
            <w:rStyle w:val="Hyperlink"/>
          </w:rPr>
          <w:t>morphology</w:t>
        </w:r>
      </w:hyperlink>
      <w:r w:rsidRPr="000B2436">
        <w:t xml:space="preserve"> in the majority spoken/written language, English, is helpful in understanding ASL morphology.  "ASL also has verbs and nouns that show a regular pattern" in word building (pg</w:t>
      </w:r>
      <w:proofErr w:type="gramStart"/>
      <w:r w:rsidRPr="000B2436">
        <w:t>  51</w:t>
      </w:r>
      <w:proofErr w:type="gramEnd"/>
      <w:r w:rsidRPr="000B2436">
        <w:t xml:space="preserve">-54).  In place of the change in written symbols, it requires a change in one of the parameters, </w:t>
      </w:r>
      <w:r w:rsidRPr="000B2436">
        <w:rPr>
          <w:bCs/>
          <w:i/>
          <w:iCs/>
        </w:rPr>
        <w:t>movement</w:t>
      </w:r>
      <w:r w:rsidRPr="000B2436">
        <w:t xml:space="preserve">.  Where the parameters of </w:t>
      </w:r>
      <w:proofErr w:type="spellStart"/>
      <w:r w:rsidRPr="000B2436">
        <w:rPr>
          <w:i/>
          <w:iCs/>
        </w:rPr>
        <w:t>handshape</w:t>
      </w:r>
      <w:proofErr w:type="spellEnd"/>
      <w:r w:rsidRPr="000B2436">
        <w:rPr>
          <w:i/>
          <w:iCs/>
        </w:rPr>
        <w:t>, location</w:t>
      </w:r>
      <w:r w:rsidRPr="000B2436">
        <w:t xml:space="preserve">, and </w:t>
      </w:r>
      <w:r w:rsidRPr="000B2436">
        <w:rPr>
          <w:i/>
          <w:iCs/>
        </w:rPr>
        <w:t xml:space="preserve">orientation </w:t>
      </w:r>
      <w:r w:rsidRPr="000B2436">
        <w:t xml:space="preserve">remain the same, it is the </w:t>
      </w:r>
      <w:r w:rsidRPr="000B2436">
        <w:rPr>
          <w:i/>
          <w:iCs/>
        </w:rPr>
        <w:t xml:space="preserve">movement </w:t>
      </w:r>
      <w:r w:rsidRPr="000B2436">
        <w:t>that creates the difference between the meanings of the two signs by repeating or duplicating.  Examples of verb and noun pairs are:</w:t>
      </w:r>
    </w:p>
    <w:tbl>
      <w:tblPr>
        <w:tblW w:w="5268" w:type="dxa"/>
        <w:jc w:val="center"/>
        <w:tblCellMar>
          <w:left w:w="0" w:type="dxa"/>
          <w:right w:w="0" w:type="dxa"/>
        </w:tblCellMar>
        <w:tblLook w:val="04A0"/>
      </w:tblPr>
      <w:tblGrid>
        <w:gridCol w:w="2388"/>
        <w:gridCol w:w="2880"/>
      </w:tblGrid>
      <w:tr w:rsidR="009D2E3F" w:rsidRPr="000B2436" w:rsidTr="005F4D0D">
        <w:trPr>
          <w:cantSplit/>
          <w:trHeight w:val="430"/>
          <w:jc w:val="center"/>
        </w:trPr>
        <w:tc>
          <w:tcPr>
            <w:tcW w:w="2388"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0D7028" w:rsidRPr="000B2436" w:rsidRDefault="009D2E3F" w:rsidP="005F4D0D">
            <w:pPr>
              <w:spacing w:after="0" w:line="240" w:lineRule="auto"/>
            </w:pPr>
            <w:r w:rsidRPr="000B2436">
              <w:rPr>
                <w:bCs/>
              </w:rPr>
              <w:t>VERB</w:t>
            </w:r>
          </w:p>
        </w:tc>
        <w:tc>
          <w:tcPr>
            <w:tcW w:w="288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0D7028" w:rsidRPr="000B2436" w:rsidRDefault="009D2E3F" w:rsidP="005F4D0D">
            <w:pPr>
              <w:spacing w:after="0" w:line="240" w:lineRule="auto"/>
            </w:pPr>
            <w:r w:rsidRPr="000B2436">
              <w:rPr>
                <w:bCs/>
              </w:rPr>
              <w:t>NOUN</w:t>
            </w:r>
          </w:p>
        </w:tc>
      </w:tr>
      <w:tr w:rsidR="009D2E3F" w:rsidRPr="000B2436" w:rsidTr="005F4D0D">
        <w:trPr>
          <w:cantSplit/>
          <w:trHeight w:val="1134"/>
          <w:jc w:val="center"/>
        </w:trPr>
        <w:tc>
          <w:tcPr>
            <w:tcW w:w="2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9D2E3F" w:rsidRPr="000B2436" w:rsidRDefault="009D2E3F" w:rsidP="005F4D0D">
            <w:pPr>
              <w:spacing w:after="0" w:line="240" w:lineRule="auto"/>
            </w:pPr>
            <w:r w:rsidRPr="000B2436">
              <w:rPr>
                <w:i/>
                <w:iCs/>
              </w:rPr>
              <w:t>Movement</w:t>
            </w:r>
            <w:r w:rsidRPr="000B2436">
              <w:t xml:space="preserve">: </w:t>
            </w:r>
          </w:p>
          <w:p w:rsidR="009D2E3F" w:rsidRPr="000B2436" w:rsidRDefault="009D2E3F" w:rsidP="005F4D0D">
            <w:pPr>
              <w:spacing w:after="0" w:line="240" w:lineRule="auto"/>
            </w:pPr>
            <w:r w:rsidRPr="000B2436">
              <w:t xml:space="preserve">hold-movement-hold </w:t>
            </w:r>
          </w:p>
          <w:p w:rsidR="000D7028" w:rsidRPr="000B2436" w:rsidRDefault="009D2E3F" w:rsidP="005F4D0D">
            <w:pPr>
              <w:spacing w:after="0" w:line="240" w:lineRule="auto"/>
            </w:pPr>
            <w:r w:rsidRPr="000B2436">
              <w:t>H – M - H</w:t>
            </w:r>
          </w:p>
        </w:tc>
        <w:tc>
          <w:tcPr>
            <w:tcW w:w="288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9D2E3F" w:rsidRPr="000B2436" w:rsidRDefault="009D2E3F" w:rsidP="005F4D0D">
            <w:pPr>
              <w:spacing w:after="0" w:line="240" w:lineRule="auto"/>
            </w:pPr>
            <w:r w:rsidRPr="000B2436">
              <w:rPr>
                <w:i/>
                <w:iCs/>
              </w:rPr>
              <w:t>Movement:</w:t>
            </w:r>
            <w:r w:rsidRPr="000B2436">
              <w:t xml:space="preserve"> </w:t>
            </w:r>
          </w:p>
          <w:p w:rsidR="009D2E3F" w:rsidRPr="000B2436" w:rsidRDefault="009D2E3F" w:rsidP="005F4D0D">
            <w:pPr>
              <w:spacing w:after="0" w:line="240" w:lineRule="auto"/>
            </w:pPr>
            <w:r w:rsidRPr="000B2436">
              <w:t xml:space="preserve">movement-hold-movement </w:t>
            </w:r>
          </w:p>
          <w:p w:rsidR="009D2E3F" w:rsidRPr="000B2436" w:rsidRDefault="009D2E3F" w:rsidP="005F4D0D">
            <w:pPr>
              <w:spacing w:after="0" w:line="240" w:lineRule="auto"/>
            </w:pPr>
            <w:r w:rsidRPr="000B2436">
              <w:t xml:space="preserve">M – H - M </w:t>
            </w:r>
          </w:p>
          <w:p w:rsidR="000D7028" w:rsidRPr="000B2436" w:rsidRDefault="009D2E3F" w:rsidP="005F4D0D">
            <w:pPr>
              <w:spacing w:after="0" w:line="240" w:lineRule="auto"/>
            </w:pPr>
            <w:r w:rsidRPr="000B2436">
              <w:t> repeated</w:t>
            </w:r>
          </w:p>
        </w:tc>
      </w:tr>
      <w:tr w:rsidR="009D2E3F" w:rsidRPr="000B2436" w:rsidTr="005F4D0D">
        <w:trPr>
          <w:cantSplit/>
          <w:trHeight w:val="601"/>
          <w:jc w:val="center"/>
        </w:trPr>
        <w:tc>
          <w:tcPr>
            <w:tcW w:w="2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0D7028" w:rsidRPr="000B2436" w:rsidRDefault="009D2E3F" w:rsidP="005F4D0D">
            <w:pPr>
              <w:spacing w:after="0" w:line="240" w:lineRule="auto"/>
            </w:pPr>
            <w:r w:rsidRPr="000B2436">
              <w:t>sit</w:t>
            </w:r>
          </w:p>
        </w:tc>
        <w:tc>
          <w:tcPr>
            <w:tcW w:w="288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0D7028" w:rsidRPr="000B2436" w:rsidRDefault="009D2E3F" w:rsidP="005F4D0D">
            <w:pPr>
              <w:spacing w:after="0" w:line="240" w:lineRule="auto"/>
            </w:pPr>
            <w:r w:rsidRPr="000B2436">
              <w:t>chair</w:t>
            </w:r>
          </w:p>
        </w:tc>
      </w:tr>
      <w:tr w:rsidR="009D2E3F" w:rsidRPr="000B2436" w:rsidTr="005F4D0D">
        <w:trPr>
          <w:cantSplit/>
          <w:trHeight w:val="529"/>
          <w:jc w:val="center"/>
        </w:trPr>
        <w:tc>
          <w:tcPr>
            <w:tcW w:w="2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0D7028" w:rsidRPr="000B2436" w:rsidRDefault="009D2E3F" w:rsidP="005F4D0D">
            <w:pPr>
              <w:spacing w:after="0" w:line="240" w:lineRule="auto"/>
            </w:pPr>
            <w:r w:rsidRPr="000B2436">
              <w:t>fly</w:t>
            </w:r>
          </w:p>
        </w:tc>
        <w:tc>
          <w:tcPr>
            <w:tcW w:w="288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0D7028" w:rsidRPr="000B2436" w:rsidRDefault="009D2E3F" w:rsidP="005F4D0D">
            <w:pPr>
              <w:spacing w:after="0" w:line="240" w:lineRule="auto"/>
            </w:pPr>
            <w:r w:rsidRPr="000B2436">
              <w:t>Airplane</w:t>
            </w:r>
          </w:p>
        </w:tc>
      </w:tr>
      <w:tr w:rsidR="009D2E3F" w:rsidRPr="000B2436" w:rsidTr="005F4D0D">
        <w:trPr>
          <w:cantSplit/>
          <w:trHeight w:val="430"/>
          <w:jc w:val="center"/>
        </w:trPr>
        <w:tc>
          <w:tcPr>
            <w:tcW w:w="2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0D7028" w:rsidRPr="000B2436" w:rsidRDefault="009D2E3F" w:rsidP="005F4D0D">
            <w:pPr>
              <w:spacing w:after="0" w:line="240" w:lineRule="auto"/>
            </w:pPr>
            <w:r w:rsidRPr="000B2436">
              <w:t>sell</w:t>
            </w:r>
          </w:p>
        </w:tc>
        <w:tc>
          <w:tcPr>
            <w:tcW w:w="288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0D7028" w:rsidRPr="000B2436" w:rsidRDefault="009D2E3F" w:rsidP="005F4D0D">
            <w:pPr>
              <w:spacing w:after="0" w:line="240" w:lineRule="auto"/>
            </w:pPr>
            <w:r w:rsidRPr="000B2436">
              <w:t>store</w:t>
            </w:r>
          </w:p>
        </w:tc>
      </w:tr>
    </w:tbl>
    <w:p w:rsidR="005F4D0D" w:rsidRDefault="005F4D0D" w:rsidP="009D2E3F"/>
    <w:p w:rsidR="009D2E3F" w:rsidRPr="000B2436" w:rsidRDefault="009D2E3F" w:rsidP="009D2E3F">
      <w:r w:rsidRPr="000B2436">
        <w:t xml:space="preserve">This repetition or </w:t>
      </w:r>
      <w:r w:rsidRPr="000B2436">
        <w:rPr>
          <w:i/>
          <w:iCs/>
        </w:rPr>
        <w:t xml:space="preserve">reduplication </w:t>
      </w:r>
      <w:r w:rsidRPr="000B2436">
        <w:t>is the morpheme</w:t>
      </w:r>
      <w:bookmarkEnd w:id="16"/>
      <w:r w:rsidRPr="000B2436">
        <w:t xml:space="preserve"> in ASL.  In ASL, there is not a morpheme form added to the word SIT to derive the noun CHAIR.  The morpheme, SIT, is simply repeated.</w:t>
      </w:r>
    </w:p>
    <w:p w:rsidR="009D2E3F" w:rsidRPr="00CC7575" w:rsidRDefault="009D2E3F" w:rsidP="009D2E3F">
      <w:pPr>
        <w:rPr>
          <w:b/>
          <w:bCs/>
        </w:rPr>
      </w:pPr>
      <w:r w:rsidRPr="000B2436">
        <w:t> </w:t>
      </w:r>
      <w:bookmarkStart w:id="19" w:name="numericalincorporation"/>
      <w:bookmarkEnd w:id="19"/>
      <w:r w:rsidRPr="00CC7575">
        <w:rPr>
          <w:b/>
          <w:bCs/>
        </w:rPr>
        <w:t>Numerical Incorporation</w:t>
      </w:r>
    </w:p>
    <w:p w:rsidR="009D2E3F" w:rsidRPr="000B2436" w:rsidRDefault="009D2E3F" w:rsidP="009D2E3F">
      <w:r w:rsidRPr="000B2436">
        <w:t xml:space="preserve">Numeral incorporation in ASL is found with the signs of:  WEEK, MONTH, DAY, DOLLAR AMOUNT, PLACE IN A RACE, EXACT TIME, PERIOD OF TIME, and HEIGHT with some limitations on how high the numbers can go.  For example, using the sign for WEEK requires two hands and by changing the </w:t>
      </w:r>
      <w:proofErr w:type="spellStart"/>
      <w:r w:rsidRPr="000B2436">
        <w:rPr>
          <w:i/>
          <w:iCs/>
        </w:rPr>
        <w:t>handshape</w:t>
      </w:r>
      <w:proofErr w:type="spellEnd"/>
      <w:r w:rsidRPr="000B2436">
        <w:rPr>
          <w:i/>
          <w:iCs/>
        </w:rPr>
        <w:t xml:space="preserve"> </w:t>
      </w:r>
      <w:r w:rsidRPr="000B2436">
        <w:t xml:space="preserve">of the dominant hand from 1, 2, or 3 the number of weeks referred to changes.  These </w:t>
      </w:r>
      <w:proofErr w:type="spellStart"/>
      <w:r w:rsidRPr="000B2436">
        <w:rPr>
          <w:i/>
          <w:iCs/>
        </w:rPr>
        <w:t>handshapes</w:t>
      </w:r>
      <w:proofErr w:type="spellEnd"/>
      <w:r w:rsidRPr="000B2436">
        <w:t xml:space="preserve">, meaningful units or </w:t>
      </w:r>
      <w:r w:rsidRPr="000B2436">
        <w:rPr>
          <w:i/>
          <w:iCs/>
        </w:rPr>
        <w:t xml:space="preserve">bound </w:t>
      </w:r>
      <w:hyperlink r:id="rId36" w:anchor="morpheme" w:history="1">
        <w:r w:rsidRPr="000B2436">
          <w:rPr>
            <w:rStyle w:val="Hyperlink"/>
          </w:rPr>
          <w:t>morphemes</w:t>
        </w:r>
      </w:hyperlink>
      <w:r w:rsidRPr="000B2436">
        <w:t>, cannot occur alone. Combined, they create a new meaning.  "The</w:t>
      </w:r>
      <w:r w:rsidRPr="000B2436">
        <w:rPr>
          <w:i/>
          <w:iCs/>
        </w:rPr>
        <w:t xml:space="preserve"> location, orientation</w:t>
      </w:r>
      <w:r w:rsidRPr="000B2436">
        <w:t>, and</w:t>
      </w:r>
      <w:r w:rsidRPr="000B2436">
        <w:rPr>
          <w:i/>
          <w:iCs/>
        </w:rPr>
        <w:t xml:space="preserve"> </w:t>
      </w:r>
      <w:proofErr w:type="spellStart"/>
      <w:r w:rsidRPr="000B2436">
        <w:rPr>
          <w:i/>
          <w:iCs/>
        </w:rPr>
        <w:t>nonmanual</w:t>
      </w:r>
      <w:proofErr w:type="spellEnd"/>
      <w:r w:rsidRPr="000B2436">
        <w:rPr>
          <w:i/>
          <w:iCs/>
        </w:rPr>
        <w:t xml:space="preserve"> signal </w:t>
      </w:r>
      <w:r w:rsidRPr="000B2436">
        <w:t xml:space="preserve">remain the same.  We can say that the </w:t>
      </w:r>
      <w:proofErr w:type="gramStart"/>
      <w:r w:rsidRPr="000B2436">
        <w:t>signs for TWO-WEEK has</w:t>
      </w:r>
      <w:proofErr w:type="gramEnd"/>
      <w:r w:rsidRPr="000B2436">
        <w:t xml:space="preserve"> two meaningful parts (morphemes).  One is the part that includes the segmental structure -- the holds and </w:t>
      </w:r>
      <w:r w:rsidRPr="000B2436">
        <w:rPr>
          <w:i/>
          <w:iCs/>
        </w:rPr>
        <w:t xml:space="preserve">movement </w:t>
      </w:r>
      <w:r w:rsidRPr="000B2436">
        <w:t xml:space="preserve">-- and the </w:t>
      </w:r>
      <w:r w:rsidRPr="000B2436">
        <w:rPr>
          <w:i/>
          <w:iCs/>
        </w:rPr>
        <w:t>location</w:t>
      </w:r>
      <w:r w:rsidRPr="000B2436">
        <w:t xml:space="preserve">, </w:t>
      </w:r>
      <w:r w:rsidRPr="000B2436">
        <w:rPr>
          <w:i/>
          <w:iCs/>
        </w:rPr>
        <w:t>orientation</w:t>
      </w:r>
      <w:r w:rsidRPr="000B2436">
        <w:t>, and</w:t>
      </w:r>
      <w:r w:rsidRPr="000B2436">
        <w:rPr>
          <w:i/>
          <w:iCs/>
        </w:rPr>
        <w:t xml:space="preserve"> </w:t>
      </w:r>
      <w:proofErr w:type="spellStart"/>
      <w:r w:rsidRPr="000B2436">
        <w:rPr>
          <w:i/>
          <w:iCs/>
        </w:rPr>
        <w:t>nonmanual</w:t>
      </w:r>
      <w:proofErr w:type="spellEnd"/>
      <w:r w:rsidRPr="000B2436">
        <w:rPr>
          <w:i/>
          <w:iCs/>
        </w:rPr>
        <w:t xml:space="preserve"> signal</w:t>
      </w:r>
      <w:r w:rsidRPr="000B2436">
        <w:t xml:space="preserve">.  It means WEEK.  </w:t>
      </w:r>
      <w:proofErr w:type="gramStart"/>
      <w:r w:rsidRPr="000B2436">
        <w:t xml:space="preserve">The other meaningful part is the </w:t>
      </w:r>
      <w:proofErr w:type="spellStart"/>
      <w:r w:rsidRPr="000B2436">
        <w:rPr>
          <w:i/>
          <w:iCs/>
        </w:rPr>
        <w:t>handshape</w:t>
      </w:r>
      <w:proofErr w:type="spellEnd"/>
      <w:r w:rsidRPr="000B2436">
        <w:t>, which has the meaning of a specific number" (pg. 70-72).</w:t>
      </w:r>
      <w:proofErr w:type="gramEnd"/>
      <w:r w:rsidRPr="000B2436">
        <w:t xml:space="preserve">  By adding the numerical </w:t>
      </w:r>
      <w:proofErr w:type="spellStart"/>
      <w:r w:rsidRPr="000B2436">
        <w:rPr>
          <w:i/>
          <w:iCs/>
        </w:rPr>
        <w:t>handshape</w:t>
      </w:r>
      <w:proofErr w:type="spellEnd"/>
      <w:r w:rsidRPr="000B2436">
        <w:rPr>
          <w:i/>
          <w:iCs/>
        </w:rPr>
        <w:t xml:space="preserve"> </w:t>
      </w:r>
      <w:r w:rsidRPr="000B2436">
        <w:t>it makes the sign WEEK</w:t>
      </w:r>
      <w:proofErr w:type="gramStart"/>
      <w:r w:rsidRPr="000B2436">
        <w:t>  plural</w:t>
      </w:r>
      <w:proofErr w:type="gramEnd"/>
      <w:r w:rsidRPr="000B2436">
        <w:t xml:space="preserve"> (in English:  week + -s = weeks / in ASL: WEEK + THREE = WEEKS)</w:t>
      </w:r>
    </w:p>
    <w:p w:rsidR="009D2E3F" w:rsidRPr="000B2436" w:rsidRDefault="009D2E3F" w:rsidP="009D2E3F">
      <w:r w:rsidRPr="000B2436">
        <w:rPr>
          <w:i/>
          <w:iCs/>
        </w:rPr>
        <w:t xml:space="preserve">Palm orientation </w:t>
      </w:r>
      <w:r w:rsidRPr="000B2436">
        <w:t xml:space="preserve">and </w:t>
      </w:r>
      <w:r w:rsidRPr="000B2436">
        <w:rPr>
          <w:i/>
          <w:iCs/>
        </w:rPr>
        <w:t xml:space="preserve">movement </w:t>
      </w:r>
      <w:r w:rsidRPr="000B2436">
        <w:t xml:space="preserve">is important in indicating the number of things, objects, or persons being discussed depending on the situation.  ASL does not tend to add on to signs as a spoken and written language does such as adding the affix or bound morpheme of the inflectional -s to make nouns plural.  Instead, for nouns ASL often uses noun modifiers such as:  determiners (A, MANY, </w:t>
      </w:r>
      <w:proofErr w:type="gramStart"/>
      <w:r w:rsidRPr="000B2436">
        <w:t>FEW</w:t>
      </w:r>
      <w:proofErr w:type="gramEnd"/>
      <w:r w:rsidRPr="000B2436">
        <w:t>), numbers, or reduplication to indicate a signs ins plural.</w:t>
      </w:r>
    </w:p>
    <w:p w:rsidR="006648F8" w:rsidRDefault="006648F8" w:rsidP="009D2E3F">
      <w:pPr>
        <w:rPr>
          <w:b/>
          <w:bCs/>
        </w:rPr>
      </w:pPr>
      <w:bookmarkStart w:id="20" w:name="phonemes"/>
    </w:p>
    <w:p w:rsidR="009D2E3F" w:rsidRPr="00CC7575" w:rsidRDefault="009D2E3F" w:rsidP="009D2E3F">
      <w:pPr>
        <w:rPr>
          <w:b/>
        </w:rPr>
      </w:pPr>
      <w:r w:rsidRPr="00CC7575">
        <w:rPr>
          <w:b/>
          <w:bCs/>
        </w:rPr>
        <w:lastRenderedPageBreak/>
        <w:t>Phonemes</w:t>
      </w:r>
      <w:bookmarkEnd w:id="20"/>
    </w:p>
    <w:p w:rsidR="009D2E3F" w:rsidRPr="000B2436" w:rsidRDefault="009D2E3F" w:rsidP="009D2E3F">
      <w:r w:rsidRPr="000B2436">
        <w:t xml:space="preserve">The basic symbols and the sounds attached to those symbols represent the phonology of the language.  These differ from letters of an alphabet in that phonemes relate to pronunciations, not spelling.  For example, the word graph phonetically could appear as </w:t>
      </w:r>
      <w:proofErr w:type="spellStart"/>
      <w:r w:rsidRPr="000B2436">
        <w:t>graf</w:t>
      </w:r>
      <w:proofErr w:type="spellEnd"/>
      <w:r w:rsidRPr="000B2436">
        <w:t xml:space="preserve">.  In English this would be a symbol or symbols representing a letter or group of letters each producing a single phonetic sound.  In spoken languages, phonemes combine to produce communication.  </w:t>
      </w:r>
    </w:p>
    <w:p w:rsidR="009D2E3F" w:rsidRPr="000B2436" w:rsidRDefault="009D2E3F" w:rsidP="009D2E3F">
      <w:r w:rsidRPr="000B2436">
        <w:t xml:space="preserve">In ASL, "sign phonology does not involve sound patterning or vocally based features..." </w:t>
      </w:r>
      <w:proofErr w:type="gramStart"/>
      <w:r w:rsidRPr="000B2436">
        <w:t>(pg 336).</w:t>
      </w:r>
      <w:proofErr w:type="gramEnd"/>
      <w:r w:rsidRPr="000B2436">
        <w:t xml:space="preserve">  However, according to </w:t>
      </w:r>
      <w:proofErr w:type="spellStart"/>
      <w:r w:rsidRPr="000B2436">
        <w:t>Valli</w:t>
      </w:r>
      <w:proofErr w:type="spellEnd"/>
      <w:r w:rsidRPr="000B2436">
        <w:t xml:space="preserve">, Lucas, and </w:t>
      </w:r>
      <w:proofErr w:type="spellStart"/>
      <w:r w:rsidRPr="000B2436">
        <w:t>Mulrooney</w:t>
      </w:r>
      <w:proofErr w:type="spellEnd"/>
      <w:r w:rsidRPr="000B2436">
        <w:t xml:space="preserve">, the definition of </w:t>
      </w:r>
      <w:r w:rsidRPr="000B2436">
        <w:rPr>
          <w:i/>
          <w:iCs/>
        </w:rPr>
        <w:t xml:space="preserve">phonology </w:t>
      </w:r>
      <w:r w:rsidRPr="000B2436">
        <w:t xml:space="preserve">has been expanded to mean the "patterning of the formational units of the expression system of a natural language" (pg 336), and it is the use of </w:t>
      </w:r>
      <w:proofErr w:type="spellStart"/>
      <w:r w:rsidRPr="000B2436">
        <w:t>spacial</w:t>
      </w:r>
      <w:proofErr w:type="spellEnd"/>
      <w:r w:rsidRPr="000B2436">
        <w:t xml:space="preserve"> contrasts that "function at the sub-lexical level in signed languages to indicate phonological contrasts" (pg336).  </w:t>
      </w:r>
      <w:proofErr w:type="gramStart"/>
      <w:r w:rsidRPr="000B2436">
        <w:t>"</w:t>
      </w:r>
      <w:r w:rsidRPr="000B2436">
        <w:rPr>
          <w:i/>
          <w:iCs/>
        </w:rPr>
        <w:t xml:space="preserve">Location </w:t>
      </w:r>
      <w:r w:rsidRPr="000B2436">
        <w:t>is one of the formational units of sign language phonology, claimed to be somewhat analogous to consonants in spoken language" (pg 336).</w:t>
      </w:r>
      <w:proofErr w:type="gramEnd"/>
      <w:r w:rsidRPr="000B2436">
        <w:t xml:space="preserve">  For more in-depth information on this topic SEE </w:t>
      </w:r>
      <w:proofErr w:type="spellStart"/>
      <w:r w:rsidRPr="000B2436">
        <w:t>Valli</w:t>
      </w:r>
      <w:proofErr w:type="spellEnd"/>
      <w:r w:rsidRPr="000B2436">
        <w:t xml:space="preserve">, Lucas, and </w:t>
      </w:r>
      <w:proofErr w:type="spellStart"/>
      <w:r w:rsidRPr="000B2436">
        <w:t>Mulrooney</w:t>
      </w:r>
      <w:proofErr w:type="spellEnd"/>
      <w:r w:rsidRPr="000B2436">
        <w:t>. </w:t>
      </w:r>
    </w:p>
    <w:p w:rsidR="009D2E3F" w:rsidRPr="00CC7575" w:rsidRDefault="009D2E3F" w:rsidP="009D2E3F">
      <w:pPr>
        <w:rPr>
          <w:b/>
          <w:bCs/>
        </w:rPr>
      </w:pPr>
      <w:bookmarkStart w:id="21" w:name="phonology"/>
      <w:r w:rsidRPr="00CC7575">
        <w:rPr>
          <w:b/>
          <w:bCs/>
        </w:rPr>
        <w:t>Phonology</w:t>
      </w:r>
      <w:bookmarkEnd w:id="21"/>
    </w:p>
    <w:p w:rsidR="009D2E3F" w:rsidRPr="000B2436" w:rsidRDefault="009D2E3F" w:rsidP="009D2E3F">
      <w:r w:rsidRPr="000B2436">
        <w:t xml:space="preserve">Phonology is defined as the study of the smallest </w:t>
      </w:r>
      <w:hyperlink r:id="rId37" w:anchor="contrastiveunit" w:history="1">
        <w:r w:rsidRPr="000B2436">
          <w:rPr>
            <w:rStyle w:val="Hyperlink"/>
          </w:rPr>
          <w:t>contrastive unit</w:t>
        </w:r>
      </w:hyperlink>
      <w:r w:rsidRPr="000B2436">
        <w:t xml:space="preserve"> of any language that does not have meaning.  In an oral and written language, English, phonology is equivalent to sounds assigned to the letter symbols.  For a manual language, ASL, it is how sign symbols are structured and organized.</w:t>
      </w:r>
    </w:p>
    <w:p w:rsidR="009D2E3F" w:rsidRPr="000B2436" w:rsidRDefault="009D2E3F" w:rsidP="009D2E3F">
      <w:bookmarkStart w:id="22" w:name="pluralmarker"/>
      <w:r w:rsidRPr="00CC7575">
        <w:rPr>
          <w:b/>
          <w:bCs/>
        </w:rPr>
        <w:t>Plural (Marker)</w:t>
      </w:r>
      <w:bookmarkEnd w:id="22"/>
      <w:r w:rsidR="00CC7575">
        <w:rPr>
          <w:b/>
          <w:bCs/>
        </w:rPr>
        <w:t xml:space="preserve"> - </w:t>
      </w:r>
      <w:r w:rsidRPr="000B2436">
        <w:t>SEE</w:t>
      </w:r>
      <w:r w:rsidRPr="000B2436">
        <w:rPr>
          <w:bCs/>
        </w:rPr>
        <w:t xml:space="preserve"> </w:t>
      </w:r>
      <w:hyperlink r:id="rId38" w:anchor="numericalincorporation" w:history="1">
        <w:r w:rsidRPr="000B2436">
          <w:rPr>
            <w:rStyle w:val="Hyperlink"/>
            <w:bCs/>
          </w:rPr>
          <w:t>Numerical Incorporation</w:t>
        </w:r>
      </w:hyperlink>
    </w:p>
    <w:p w:rsidR="009D2E3F" w:rsidRPr="00CC7575" w:rsidRDefault="009D2E3F" w:rsidP="009D2E3F">
      <w:pPr>
        <w:rPr>
          <w:b/>
          <w:bCs/>
        </w:rPr>
      </w:pPr>
      <w:bookmarkStart w:id="23" w:name="pronouns"/>
      <w:r w:rsidRPr="00CC7575">
        <w:rPr>
          <w:b/>
          <w:bCs/>
        </w:rPr>
        <w:t>Pronouns</w:t>
      </w:r>
      <w:bookmarkEnd w:id="23"/>
    </w:p>
    <w:p w:rsidR="009D2E3F" w:rsidRPr="000B2436" w:rsidRDefault="009D2E3F" w:rsidP="009D2E3F">
      <w:r w:rsidRPr="000B2436">
        <w:t xml:space="preserve">Semantically, in ASL, the pronoun encodes a single entity, unspecified for gender or case.  In ASL, the index finger depending on the </w:t>
      </w:r>
      <w:hyperlink r:id="rId39" w:anchor="directionality" w:history="1">
        <w:r w:rsidRPr="000B2436">
          <w:rPr>
            <w:rStyle w:val="Hyperlink"/>
          </w:rPr>
          <w:t>directionality</w:t>
        </w:r>
      </w:hyperlink>
      <w:r w:rsidRPr="000B2436">
        <w:t xml:space="preserve">, </w:t>
      </w:r>
      <w:r w:rsidRPr="000B2436">
        <w:rPr>
          <w:i/>
          <w:iCs/>
        </w:rPr>
        <w:t>movement</w:t>
      </w:r>
      <w:r w:rsidRPr="000B2436">
        <w:t xml:space="preserve">, and </w:t>
      </w:r>
      <w:proofErr w:type="spellStart"/>
      <w:r w:rsidRPr="000B2436">
        <w:rPr>
          <w:i/>
          <w:iCs/>
        </w:rPr>
        <w:t>handshape</w:t>
      </w:r>
      <w:proofErr w:type="spellEnd"/>
      <w:r w:rsidRPr="000B2436">
        <w:rPr>
          <w:i/>
          <w:iCs/>
        </w:rPr>
        <w:t xml:space="preserve"> </w:t>
      </w:r>
      <w:r w:rsidRPr="000B2436">
        <w:t xml:space="preserve">when pointed represents the pronouns:  I, ME, YOU, HE, SHE, IT, WE, YOU-ALL, and THEY.  Just as in English, there are number differences referring to one or more persons.  Indexing combined with a sweeping motion and/or numerical incorporation can represent the pronouns:  THEY, THOSE, THEM, THESE, THOSE-THREE, THOSE-TWO, WE-THREE, THE THREE OF YOU, and THE TWO OF YOU.  Possessive pronouns are accomplished by changing the sign from the pointing the index finger to a flat open palm directed at the person who has possession.  For specific information on the signed details of each of these pronouns, SEE </w:t>
      </w:r>
      <w:proofErr w:type="spellStart"/>
      <w:r w:rsidRPr="000B2436">
        <w:t>Valli</w:t>
      </w:r>
      <w:proofErr w:type="spellEnd"/>
      <w:r w:rsidRPr="000B2436">
        <w:t xml:space="preserve">, Lucas, and </w:t>
      </w:r>
      <w:proofErr w:type="spellStart"/>
      <w:r w:rsidRPr="000B2436">
        <w:t>Mulrooney's</w:t>
      </w:r>
      <w:proofErr w:type="spellEnd"/>
      <w:r w:rsidRPr="000B2436">
        <w:t xml:space="preserve"> textbook.</w:t>
      </w:r>
    </w:p>
    <w:p w:rsidR="009D2E3F" w:rsidRPr="000B2436" w:rsidRDefault="009D2E3F" w:rsidP="009D2E3F">
      <w:r w:rsidRPr="000B2436">
        <w:t xml:space="preserve">Just as in English, ASL has </w:t>
      </w:r>
      <w:proofErr w:type="gramStart"/>
      <w:r w:rsidRPr="000B2436">
        <w:t>subject</w:t>
      </w:r>
      <w:proofErr w:type="gramEnd"/>
      <w:r w:rsidRPr="000B2436">
        <w:t xml:space="preserve"> and object pronouns in the first, second, and third person.  Although depending on whom you ask, second and third person pronouns are strongly debated for ASL.  When glossing ASL into English, pronouns are represented as PRO.1, PRO.2, and PRO.3 correlating to first, second, and third person pronouns.</w:t>
      </w:r>
    </w:p>
    <w:p w:rsidR="009D2E3F" w:rsidRPr="000B2436" w:rsidRDefault="009D2E3F" w:rsidP="009D2E3F">
      <w:pPr>
        <w:numPr>
          <w:ilvl w:val="0"/>
          <w:numId w:val="4"/>
        </w:numPr>
      </w:pPr>
      <w:r w:rsidRPr="000B2436">
        <w:t xml:space="preserve">However, unlike English, ASL does not indicate masculine and feminine gender in the third person as in the signs HE and SHE.  This is accomplished by the </w:t>
      </w:r>
      <w:hyperlink r:id="rId40" w:anchor="directionality" w:history="1">
        <w:r w:rsidRPr="000B2436">
          <w:rPr>
            <w:rStyle w:val="Hyperlink"/>
          </w:rPr>
          <w:t>directionality</w:t>
        </w:r>
      </w:hyperlink>
      <w:r w:rsidRPr="000B2436">
        <w:t xml:space="preserve"> of point the index finger toward the referent (absent or hypothetical entity once established or present entity).  Once the referent is established, it is important that the signer is consistent with point to the loci.</w:t>
      </w:r>
    </w:p>
    <w:p w:rsidR="009D2E3F" w:rsidRPr="000B2436" w:rsidRDefault="009D2E3F" w:rsidP="009D2E3F">
      <w:pPr>
        <w:numPr>
          <w:ilvl w:val="0"/>
          <w:numId w:val="4"/>
        </w:numPr>
      </w:pPr>
      <w:r w:rsidRPr="000B2436">
        <w:t>Another discrepancy between the languages English and ASL is English distinguishes between subject and object pronouns, ASL does not.  In ASL, the distinction between subject and object pronouns is accomplished through the directionality of the signs and the order they are produced or the syntactical structure.  The point helps to establish a connection between an entity and within a semantic representation and an entity in the immediate environment of the signer.  Once the referent is established, it is important that the signer is consistent with point to the loci.</w:t>
      </w:r>
    </w:p>
    <w:p w:rsidR="006648F8" w:rsidRDefault="006648F8" w:rsidP="009D2E3F">
      <w:pPr>
        <w:rPr>
          <w:b/>
          <w:bCs/>
        </w:rPr>
      </w:pPr>
      <w:bookmarkStart w:id="24" w:name="semantics"/>
    </w:p>
    <w:p w:rsidR="009D2E3F" w:rsidRPr="00CC7575" w:rsidRDefault="009D2E3F" w:rsidP="009D2E3F">
      <w:pPr>
        <w:rPr>
          <w:b/>
          <w:bCs/>
        </w:rPr>
      </w:pPr>
      <w:r w:rsidRPr="00CC7575">
        <w:rPr>
          <w:b/>
          <w:bCs/>
        </w:rPr>
        <w:lastRenderedPageBreak/>
        <w:t>Semantics</w:t>
      </w:r>
      <w:bookmarkEnd w:id="24"/>
    </w:p>
    <w:p w:rsidR="009D2E3F" w:rsidRPr="000B2436" w:rsidRDefault="009D2E3F" w:rsidP="009D2E3F">
      <w:proofErr w:type="gramStart"/>
      <w:r w:rsidRPr="000B2436">
        <w:t>The study of the meaning of words within a rule-governed system.</w:t>
      </w:r>
      <w:proofErr w:type="gramEnd"/>
      <w:r w:rsidRPr="000B2436">
        <w:t xml:space="preserve">  It is a common feature that every language and the meaning of its words or signs are determined by the users of a specific community.  </w:t>
      </w:r>
    </w:p>
    <w:p w:rsidR="009D2E3F" w:rsidRPr="000B2436" w:rsidRDefault="009D2E3F" w:rsidP="009D2E3F">
      <w:r w:rsidRPr="000B2436">
        <w:t>Dictionaries are considered the definitive source of word or signed meanings in all linguistic cultures.  It is important to bear in mind that dictionaries are not a comprehensive resource for all words or signs, rather they are only a sampling or minimal resource and the authors only reflect the users of a particular community.</w:t>
      </w:r>
    </w:p>
    <w:p w:rsidR="009D2E3F" w:rsidRPr="000B2436" w:rsidRDefault="009D2E3F" w:rsidP="009D2E3F">
      <w:r w:rsidRPr="000B2436">
        <w:t xml:space="preserve">Sign language dictionaries are unique in that they are intimately related to the majority written or spoken language making them bilingual out of necessity.  There is the "potential problem...that the same sign may have different English glosses assigned to it or different signs may be assigned to the same English gloss.  </w:t>
      </w:r>
      <w:proofErr w:type="gramStart"/>
      <w:r w:rsidRPr="000B2436">
        <w:t>Therefore, the meaning of the sign may not always be clear from the gloss assigned to it" (pg 142).</w:t>
      </w:r>
      <w:proofErr w:type="gramEnd"/>
    </w:p>
    <w:p w:rsidR="009D2E3F" w:rsidRPr="00CC7575" w:rsidRDefault="009D2E3F" w:rsidP="009D2E3F">
      <w:pPr>
        <w:rPr>
          <w:b/>
          <w:bCs/>
        </w:rPr>
      </w:pPr>
      <w:r w:rsidRPr="000B2436">
        <w:t> </w:t>
      </w:r>
      <w:bookmarkStart w:id="25" w:name="syntax"/>
      <w:r w:rsidRPr="00CC7575">
        <w:rPr>
          <w:b/>
          <w:bCs/>
        </w:rPr>
        <w:t>Syntax</w:t>
      </w:r>
      <w:bookmarkEnd w:id="25"/>
    </w:p>
    <w:p w:rsidR="009D2E3F" w:rsidRPr="000B2436" w:rsidRDefault="009D2E3F" w:rsidP="009D2E3F">
      <w:r w:rsidRPr="000B2436">
        <w:t>The rules within a language that governs sentence structure.  This is often referred to as grammar or the grammatical structure of sentences.</w:t>
      </w:r>
    </w:p>
    <w:p w:rsidR="009D2E3F" w:rsidRPr="000B2436" w:rsidRDefault="009D2E3F" w:rsidP="009D2E3F">
      <w:r w:rsidRPr="000B2436">
        <w:t xml:space="preserve">In English, there are eight </w:t>
      </w:r>
      <w:hyperlink r:id="rId41" w:anchor="lexical" w:history="1">
        <w:r w:rsidRPr="000B2436">
          <w:rPr>
            <w:rStyle w:val="Hyperlink"/>
          </w:rPr>
          <w:t>lexical</w:t>
        </w:r>
      </w:hyperlink>
      <w:r w:rsidRPr="000B2436">
        <w:t xml:space="preserve"> categories that compose grammatical sentence structures;</w:t>
      </w:r>
    </w:p>
    <w:p w:rsidR="009D2E3F" w:rsidRPr="000B2436" w:rsidRDefault="009D2E3F" w:rsidP="00CC7575">
      <w:pPr>
        <w:numPr>
          <w:ilvl w:val="0"/>
          <w:numId w:val="5"/>
        </w:numPr>
        <w:spacing w:after="60" w:line="240" w:lineRule="auto"/>
      </w:pPr>
      <w:r w:rsidRPr="000B2436">
        <w:t xml:space="preserve">nouns                                                                     </w:t>
      </w:r>
    </w:p>
    <w:p w:rsidR="009D2E3F" w:rsidRPr="000B2436" w:rsidRDefault="009D2E3F" w:rsidP="00CC7575">
      <w:pPr>
        <w:numPr>
          <w:ilvl w:val="0"/>
          <w:numId w:val="5"/>
        </w:numPr>
        <w:spacing w:after="60" w:line="240" w:lineRule="auto"/>
      </w:pPr>
      <w:r w:rsidRPr="000B2436">
        <w:t>pronouns</w:t>
      </w:r>
    </w:p>
    <w:p w:rsidR="009D2E3F" w:rsidRPr="000B2436" w:rsidRDefault="009D2E3F" w:rsidP="00CC7575">
      <w:pPr>
        <w:numPr>
          <w:ilvl w:val="0"/>
          <w:numId w:val="5"/>
        </w:numPr>
        <w:spacing w:after="60" w:line="240" w:lineRule="auto"/>
      </w:pPr>
      <w:r w:rsidRPr="000B2436">
        <w:t>verbs</w:t>
      </w:r>
    </w:p>
    <w:p w:rsidR="009D2E3F" w:rsidRPr="000B2436" w:rsidRDefault="009D2E3F" w:rsidP="00CC7575">
      <w:pPr>
        <w:numPr>
          <w:ilvl w:val="0"/>
          <w:numId w:val="5"/>
        </w:numPr>
        <w:spacing w:after="60" w:line="240" w:lineRule="auto"/>
      </w:pPr>
      <w:r w:rsidRPr="000B2436">
        <w:t>adjectives</w:t>
      </w:r>
    </w:p>
    <w:p w:rsidR="009D2E3F" w:rsidRPr="000B2436" w:rsidRDefault="009D2E3F" w:rsidP="00CC7575">
      <w:pPr>
        <w:numPr>
          <w:ilvl w:val="0"/>
          <w:numId w:val="5"/>
        </w:numPr>
        <w:spacing w:after="60" w:line="240" w:lineRule="auto"/>
      </w:pPr>
      <w:r w:rsidRPr="000B2436">
        <w:t>adverbs</w:t>
      </w:r>
    </w:p>
    <w:p w:rsidR="009D2E3F" w:rsidRPr="000B2436" w:rsidRDefault="009D2E3F" w:rsidP="00CC7575">
      <w:pPr>
        <w:numPr>
          <w:ilvl w:val="0"/>
          <w:numId w:val="5"/>
        </w:numPr>
        <w:spacing w:after="60" w:line="240" w:lineRule="auto"/>
      </w:pPr>
      <w:r w:rsidRPr="000B2436">
        <w:t>prepositions</w:t>
      </w:r>
    </w:p>
    <w:p w:rsidR="009D2E3F" w:rsidRPr="000B2436" w:rsidRDefault="009D2E3F" w:rsidP="00CC7575">
      <w:pPr>
        <w:numPr>
          <w:ilvl w:val="0"/>
          <w:numId w:val="5"/>
        </w:numPr>
        <w:spacing w:after="60" w:line="240" w:lineRule="auto"/>
      </w:pPr>
      <w:r w:rsidRPr="000B2436">
        <w:t>conjunctions</w:t>
      </w:r>
    </w:p>
    <w:p w:rsidR="009D2E3F" w:rsidRDefault="009D2E3F" w:rsidP="00CC7575">
      <w:pPr>
        <w:numPr>
          <w:ilvl w:val="0"/>
          <w:numId w:val="5"/>
        </w:numPr>
        <w:spacing w:after="60" w:line="240" w:lineRule="auto"/>
      </w:pPr>
      <w:r w:rsidRPr="000B2436">
        <w:t>and interjections</w:t>
      </w:r>
    </w:p>
    <w:p w:rsidR="00CC7575" w:rsidRPr="000B2436" w:rsidRDefault="00CC7575" w:rsidP="00CC7575">
      <w:pPr>
        <w:spacing w:after="60" w:line="240" w:lineRule="auto"/>
        <w:ind w:left="720"/>
      </w:pPr>
    </w:p>
    <w:p w:rsidR="009D2E3F" w:rsidRPr="000B2436" w:rsidRDefault="009D2E3F" w:rsidP="009D2E3F">
      <w:r w:rsidRPr="000B2436">
        <w:t>The same single word can function as more than one part of speech within two separate sentences.  Depending on how it is used, the linguistic rules will dictate its placement within each sentence relative to other words in the sentence.</w:t>
      </w:r>
    </w:p>
    <w:p w:rsidR="009D2E3F" w:rsidRPr="000B2436" w:rsidRDefault="009D2E3F" w:rsidP="006648F8">
      <w:pPr>
        <w:ind w:firstLine="720"/>
      </w:pPr>
      <w:proofErr w:type="gramStart"/>
      <w:r w:rsidRPr="000B2436">
        <w:t>Word + word + word + word + word.</w:t>
      </w:r>
      <w:proofErr w:type="gramEnd"/>
      <w:r w:rsidRPr="000B2436">
        <w:t xml:space="preserve"> = sentence</w:t>
      </w:r>
    </w:p>
    <w:p w:rsidR="009D2E3F" w:rsidRPr="000B2436" w:rsidRDefault="009D2E3F" w:rsidP="006648F8">
      <w:pPr>
        <w:ind w:firstLine="720"/>
      </w:pPr>
      <w:r w:rsidRPr="000B2436">
        <w:t xml:space="preserve">John </w:t>
      </w:r>
      <w:r w:rsidRPr="000B2436">
        <w:rPr>
          <w:i/>
          <w:iCs/>
        </w:rPr>
        <w:t xml:space="preserve">paints </w:t>
      </w:r>
      <w:r w:rsidRPr="000B2436">
        <w:t>on the canvas.  (</w:t>
      </w:r>
      <w:proofErr w:type="gramStart"/>
      <w:r w:rsidRPr="000B2436">
        <w:t>verb</w:t>
      </w:r>
      <w:proofErr w:type="gramEnd"/>
      <w:r w:rsidRPr="000B2436">
        <w:t xml:space="preserve">)          </w:t>
      </w:r>
      <w:r w:rsidRPr="000B2436">
        <w:rPr>
          <w:i/>
          <w:iCs/>
        </w:rPr>
        <w:t xml:space="preserve">Paints </w:t>
      </w:r>
      <w:r w:rsidRPr="000B2436">
        <w:t>come in many colors.  (</w:t>
      </w:r>
      <w:proofErr w:type="gramStart"/>
      <w:r w:rsidRPr="000B2436">
        <w:t>noun</w:t>
      </w:r>
      <w:proofErr w:type="gramEnd"/>
      <w:r w:rsidRPr="000B2436">
        <w:t>)</w:t>
      </w:r>
    </w:p>
    <w:p w:rsidR="009D2E3F" w:rsidRPr="000B2436" w:rsidRDefault="009D2E3F" w:rsidP="009D2E3F">
      <w:r w:rsidRPr="000B2436">
        <w:t>In ASL, there are two categories of lexical structures, major and minor.</w:t>
      </w:r>
    </w:p>
    <w:p w:rsidR="009D2E3F" w:rsidRPr="000B2436" w:rsidRDefault="009D2E3F" w:rsidP="006648F8">
      <w:pPr>
        <w:ind w:firstLine="360"/>
      </w:pPr>
      <w:r w:rsidRPr="000B2436">
        <w:t>The major lexical categories are:</w:t>
      </w:r>
    </w:p>
    <w:p w:rsidR="009D2E3F" w:rsidRPr="000B2436" w:rsidRDefault="009D2E3F" w:rsidP="006648F8">
      <w:pPr>
        <w:numPr>
          <w:ilvl w:val="0"/>
          <w:numId w:val="6"/>
        </w:numPr>
        <w:spacing w:after="60" w:line="240" w:lineRule="auto"/>
      </w:pPr>
      <w:r w:rsidRPr="000B2436">
        <w:t>nouns</w:t>
      </w:r>
    </w:p>
    <w:p w:rsidR="009D2E3F" w:rsidRPr="006648F8" w:rsidRDefault="009D2E3F" w:rsidP="006648F8">
      <w:pPr>
        <w:numPr>
          <w:ilvl w:val="0"/>
          <w:numId w:val="6"/>
        </w:numPr>
        <w:spacing w:after="60" w:line="240" w:lineRule="auto"/>
        <w:rPr>
          <w:sz w:val="20"/>
        </w:rPr>
      </w:pPr>
      <w:r w:rsidRPr="000B2436">
        <w:t xml:space="preserve">predicates </w:t>
      </w:r>
      <w:r w:rsidRPr="006648F8">
        <w:rPr>
          <w:sz w:val="20"/>
        </w:rPr>
        <w:t xml:space="preserve">(includes verbs, however, some </w:t>
      </w:r>
      <w:proofErr w:type="spellStart"/>
      <w:r w:rsidRPr="006648F8">
        <w:rPr>
          <w:sz w:val="20"/>
        </w:rPr>
        <w:t>adj</w:t>
      </w:r>
      <w:proofErr w:type="spellEnd"/>
      <w:r w:rsidRPr="006648F8">
        <w:rPr>
          <w:sz w:val="20"/>
        </w:rPr>
        <w:t xml:space="preserve"> &amp; adv function as predicates and ASL does not always require a verb)</w:t>
      </w:r>
    </w:p>
    <w:p w:rsidR="009D2E3F" w:rsidRPr="000B2436" w:rsidRDefault="009D2E3F" w:rsidP="006648F8">
      <w:pPr>
        <w:numPr>
          <w:ilvl w:val="0"/>
          <w:numId w:val="6"/>
        </w:numPr>
        <w:spacing w:after="60" w:line="240" w:lineRule="auto"/>
      </w:pPr>
      <w:r w:rsidRPr="000B2436">
        <w:t>adjectives</w:t>
      </w:r>
    </w:p>
    <w:p w:rsidR="009D2E3F" w:rsidRDefault="009D2E3F" w:rsidP="006648F8">
      <w:pPr>
        <w:numPr>
          <w:ilvl w:val="0"/>
          <w:numId w:val="6"/>
        </w:numPr>
        <w:spacing w:after="60" w:line="240" w:lineRule="auto"/>
      </w:pPr>
      <w:r w:rsidRPr="000B2436">
        <w:t>and adverbs</w:t>
      </w:r>
    </w:p>
    <w:p w:rsidR="00CC7575" w:rsidRPr="000B2436" w:rsidRDefault="00CC7575" w:rsidP="00CC7575">
      <w:pPr>
        <w:spacing w:after="60" w:line="240" w:lineRule="auto"/>
        <w:ind w:left="720"/>
      </w:pPr>
    </w:p>
    <w:p w:rsidR="009D2E3F" w:rsidRPr="00CC7575" w:rsidRDefault="009D2E3F" w:rsidP="009D2E3F">
      <w:pPr>
        <w:rPr>
          <w:b/>
        </w:rPr>
      </w:pPr>
      <w:r w:rsidRPr="00CC7575">
        <w:rPr>
          <w:b/>
        </w:rPr>
        <w:t>The minor lexical categories are:</w:t>
      </w:r>
    </w:p>
    <w:p w:rsidR="009D2E3F" w:rsidRPr="000B2436" w:rsidRDefault="009D2E3F" w:rsidP="009D2E3F">
      <w:pPr>
        <w:numPr>
          <w:ilvl w:val="0"/>
          <w:numId w:val="7"/>
        </w:numPr>
      </w:pPr>
      <w:r w:rsidRPr="000B2436">
        <w:t>determiners (DET: pointing signs always with the index finger and always occur before/after/or simultaneously with a noun)</w:t>
      </w:r>
    </w:p>
    <w:p w:rsidR="009D2E3F" w:rsidRPr="000B2436" w:rsidRDefault="009D2E3F" w:rsidP="009D2E3F">
      <w:pPr>
        <w:numPr>
          <w:ilvl w:val="0"/>
          <w:numId w:val="7"/>
        </w:numPr>
      </w:pPr>
      <w:proofErr w:type="gramStart"/>
      <w:r w:rsidRPr="000B2436">
        <w:lastRenderedPageBreak/>
        <w:t>auxiliary</w:t>
      </w:r>
      <w:proofErr w:type="gramEnd"/>
      <w:r w:rsidRPr="000B2436">
        <w:t xml:space="preserve"> verbs (tend to show up at either the beginning or end of a sentence -- accompany other verbs/predicates to add tense and aspect information) "</w:t>
      </w:r>
      <w:hyperlink r:id="rId42" w:anchor="morpheme" w:history="1">
        <w:r w:rsidRPr="000B2436">
          <w:rPr>
            <w:rStyle w:val="Hyperlink"/>
          </w:rPr>
          <w:t>Morphemes</w:t>
        </w:r>
      </w:hyperlink>
      <w:r w:rsidRPr="000B2436">
        <w:t xml:space="preserve"> can be added to auxiliary verbs by incorporating</w:t>
      </w:r>
      <w:r w:rsidRPr="000B2436">
        <w:rPr>
          <w:i/>
          <w:iCs/>
        </w:rPr>
        <w:t xml:space="preserve"> </w:t>
      </w:r>
      <w:hyperlink r:id="rId43" w:anchor="non-manualsignals" w:history="1">
        <w:proofErr w:type="spellStart"/>
        <w:r w:rsidRPr="000B2436">
          <w:rPr>
            <w:rStyle w:val="Hyperlink"/>
            <w:i/>
            <w:iCs/>
          </w:rPr>
          <w:t>nonmanual</w:t>
        </w:r>
        <w:proofErr w:type="spellEnd"/>
        <w:r w:rsidRPr="000B2436">
          <w:rPr>
            <w:rStyle w:val="Hyperlink"/>
            <w:i/>
            <w:iCs/>
          </w:rPr>
          <w:t xml:space="preserve"> signs</w:t>
        </w:r>
      </w:hyperlink>
      <w:r w:rsidRPr="000B2436">
        <w:t>" (brow up, lips drawn etc) (pg. 120).</w:t>
      </w:r>
    </w:p>
    <w:p w:rsidR="009D2E3F" w:rsidRPr="000B2436" w:rsidRDefault="00711251" w:rsidP="009D2E3F">
      <w:pPr>
        <w:numPr>
          <w:ilvl w:val="0"/>
          <w:numId w:val="7"/>
        </w:numPr>
      </w:pPr>
      <w:proofErr w:type="gramStart"/>
      <w:r w:rsidRPr="000B2436">
        <w:t>prepositions</w:t>
      </w:r>
      <w:proofErr w:type="gramEnd"/>
      <w:r w:rsidR="009D2E3F" w:rsidRPr="000B2436">
        <w:t xml:space="preserve"> (there are fewer preposition in ASL and many act like predicates, not preposition (SEE Example*).  The sign 'AT' functions like the English preposition.  </w:t>
      </w:r>
    </w:p>
    <w:p w:rsidR="009D2E3F" w:rsidRPr="000B2436" w:rsidRDefault="009D2E3F" w:rsidP="009D2E3F">
      <w:pPr>
        <w:numPr>
          <w:ilvl w:val="0"/>
          <w:numId w:val="7"/>
        </w:numPr>
      </w:pPr>
      <w:r w:rsidRPr="000B2436">
        <w:t>Conjunctions (consist of BUT, UNDERSTAND, OR, and PLUS (SEE Example*)</w:t>
      </w:r>
    </w:p>
    <w:p w:rsidR="009D2E3F" w:rsidRPr="000B2436" w:rsidRDefault="009D2E3F" w:rsidP="009D2E3F">
      <w:pPr>
        <w:numPr>
          <w:ilvl w:val="0"/>
          <w:numId w:val="7"/>
        </w:numPr>
      </w:pPr>
      <w:r w:rsidRPr="000B2436">
        <w:t xml:space="preserve">and pronouns (SEE </w:t>
      </w:r>
      <w:hyperlink r:id="rId44" w:anchor="pronouns" w:history="1">
        <w:r w:rsidRPr="000B2436">
          <w:rPr>
            <w:rStyle w:val="Hyperlink"/>
          </w:rPr>
          <w:t>Pronouns</w:t>
        </w:r>
      </w:hyperlink>
      <w:r w:rsidRPr="000B2436">
        <w:t>)</w:t>
      </w:r>
    </w:p>
    <w:p w:rsidR="009D2E3F" w:rsidRPr="000B2436" w:rsidRDefault="009D2E3F" w:rsidP="009D2E3F">
      <w:r w:rsidRPr="000B2436">
        <w:t xml:space="preserve">                                                               </w:t>
      </w:r>
      <w:proofErr w:type="gramStart"/>
      <w:r w:rsidRPr="000B2436">
        <w:t>sign</w:t>
      </w:r>
      <w:proofErr w:type="gramEnd"/>
      <w:r w:rsidRPr="000B2436">
        <w:t xml:space="preserve"> + sign + sign + sign + sign = sentence</w:t>
      </w:r>
    </w:p>
    <w:p w:rsidR="009D2E3F" w:rsidRPr="000B2436" w:rsidRDefault="009D2E3F" w:rsidP="006648F8">
      <w:pPr>
        <w:ind w:firstLine="720"/>
      </w:pPr>
      <w:r w:rsidRPr="000B2436">
        <w:t>*OLD FEELING STILL INSIDE-MY-CHEST                                          *YOU BRING TV SHELF PLUS SOFA</w:t>
      </w:r>
    </w:p>
    <w:p w:rsidR="009D2E3F" w:rsidRPr="000B2436" w:rsidRDefault="009D2E3F" w:rsidP="006648F8">
      <w:pPr>
        <w:ind w:firstLine="720"/>
      </w:pPr>
      <w:r w:rsidRPr="000B2436">
        <w:t xml:space="preserve">   </w:t>
      </w:r>
      <w:proofErr w:type="spellStart"/>
      <w:r w:rsidRPr="000B2436">
        <w:t>Adj</w:t>
      </w:r>
      <w:proofErr w:type="spellEnd"/>
      <w:r w:rsidRPr="000B2436">
        <w:t>     N         Adv    (</w:t>
      </w:r>
      <w:r w:rsidR="00711251" w:rsidRPr="000B2436">
        <w:t>Prepositional</w:t>
      </w:r>
      <w:r w:rsidRPr="000B2436">
        <w:t xml:space="preserve">) </w:t>
      </w:r>
      <w:proofErr w:type="spellStart"/>
      <w:r w:rsidRPr="000B2436">
        <w:t>Pred</w:t>
      </w:r>
      <w:proofErr w:type="spellEnd"/>
      <w:r w:rsidRPr="000B2436">
        <w:t>                                             PRO.3</w:t>
      </w:r>
      <w:proofErr w:type="gramStart"/>
      <w:r w:rsidRPr="000B2436">
        <w:t xml:space="preserve">  </w:t>
      </w:r>
      <w:proofErr w:type="spellStart"/>
      <w:r w:rsidRPr="000B2436">
        <w:t>Pred</w:t>
      </w:r>
      <w:proofErr w:type="spellEnd"/>
      <w:proofErr w:type="gramEnd"/>
      <w:r w:rsidRPr="000B2436">
        <w:t>              N                   N     Conj  N </w:t>
      </w:r>
    </w:p>
    <w:p w:rsidR="009D2E3F" w:rsidRPr="000B2436" w:rsidRDefault="009D2E3F" w:rsidP="009D2E3F">
      <w:r w:rsidRPr="000B2436">
        <w:t xml:space="preserve">   </w:t>
      </w:r>
      <w:r w:rsidR="006648F8">
        <w:tab/>
      </w:r>
      <w:r w:rsidRPr="000B2436">
        <w:t> I   still   have   those</w:t>
      </w:r>
      <w:proofErr w:type="gramStart"/>
      <w:r w:rsidRPr="000B2436">
        <w:t>  (</w:t>
      </w:r>
      <w:proofErr w:type="gramEnd"/>
      <w:r w:rsidRPr="000B2436">
        <w:t>same) feelings  inside.                     You     bring</w:t>
      </w:r>
      <w:proofErr w:type="gramStart"/>
      <w:r w:rsidRPr="000B2436">
        <w:t>  the</w:t>
      </w:r>
      <w:proofErr w:type="gramEnd"/>
      <w:r w:rsidRPr="000B2436">
        <w:t xml:space="preserve"> television, shelf,  and  sofa.</w:t>
      </w:r>
    </w:p>
    <w:p w:rsidR="009D2E3F" w:rsidRPr="000B2436" w:rsidRDefault="009D2E3F" w:rsidP="009D2E3F">
      <w:r w:rsidRPr="000B2436">
        <w:t> </w:t>
      </w:r>
    </w:p>
    <w:p w:rsidR="009D2E3F" w:rsidRPr="00CC7575" w:rsidRDefault="009D2E3F" w:rsidP="009D2E3F">
      <w:pPr>
        <w:rPr>
          <w:b/>
        </w:rPr>
      </w:pPr>
      <w:bookmarkStart w:id="26" w:name="topic-comment"/>
      <w:bookmarkEnd w:id="26"/>
      <w:r w:rsidRPr="00CC7575">
        <w:rPr>
          <w:b/>
        </w:rPr>
        <w:t>Topic-Comment</w:t>
      </w:r>
    </w:p>
    <w:p w:rsidR="009D2E3F" w:rsidRPr="000B2436" w:rsidRDefault="009D2E3F" w:rsidP="009D2E3F">
      <w:r w:rsidRPr="000B2436">
        <w:t xml:space="preserve">Two of the </w:t>
      </w:r>
      <w:hyperlink r:id="rId45" w:anchor="universals" w:history="1">
        <w:r w:rsidRPr="000B2436">
          <w:rPr>
            <w:rStyle w:val="Hyperlink"/>
          </w:rPr>
          <w:t>universals</w:t>
        </w:r>
      </w:hyperlink>
      <w:r w:rsidRPr="000B2436">
        <w:t xml:space="preserve"> for all languages are the fact that</w:t>
      </w:r>
    </w:p>
    <w:p w:rsidR="009D2E3F" w:rsidRPr="000B2436" w:rsidRDefault="009D2E3F" w:rsidP="009D2E3F">
      <w:pPr>
        <w:numPr>
          <w:ilvl w:val="0"/>
          <w:numId w:val="8"/>
        </w:numPr>
      </w:pPr>
      <w:r w:rsidRPr="000B2436">
        <w:t>they all contain nouns and predicates (verb group)</w:t>
      </w:r>
    </w:p>
    <w:p w:rsidR="00CC7575" w:rsidRDefault="009D2E3F" w:rsidP="009D2E3F">
      <w:pPr>
        <w:numPr>
          <w:ilvl w:val="0"/>
          <w:numId w:val="8"/>
        </w:numPr>
      </w:pPr>
      <w:proofErr w:type="gramStart"/>
      <w:r w:rsidRPr="000B2436">
        <w:t>and</w:t>
      </w:r>
      <w:proofErr w:type="gramEnd"/>
      <w:r w:rsidRPr="000B2436">
        <w:t xml:space="preserve"> they all have a basic word order when structuring sentences.  </w:t>
      </w:r>
    </w:p>
    <w:p w:rsidR="009D2E3F" w:rsidRPr="000B2436" w:rsidRDefault="009D2E3F" w:rsidP="00CC7575">
      <w:pPr>
        <w:ind w:left="720"/>
      </w:pPr>
      <w:r w:rsidRPr="000B2436">
        <w:t>For English the general word order is:</w:t>
      </w:r>
    </w:p>
    <w:p w:rsidR="009D2E3F" w:rsidRPr="000B2436" w:rsidRDefault="009D2E3F" w:rsidP="006648F8">
      <w:pPr>
        <w:spacing w:after="60" w:line="240" w:lineRule="auto"/>
        <w:ind w:left="720" w:firstLine="720"/>
      </w:pPr>
      <w:r w:rsidRPr="000B2436">
        <w:t>Subject   +   Verb    +   Object (SV))   =   Sentence</w:t>
      </w:r>
    </w:p>
    <w:p w:rsidR="009D2E3F" w:rsidRPr="000B2436" w:rsidRDefault="009D2E3F" w:rsidP="006648F8">
      <w:pPr>
        <w:spacing w:after="60" w:line="240" w:lineRule="auto"/>
        <w:ind w:left="720" w:firstLine="720"/>
      </w:pPr>
      <w:r w:rsidRPr="000B2436">
        <w:t>Mother         likes          the neighbor.</w:t>
      </w:r>
    </w:p>
    <w:p w:rsidR="009D2E3F" w:rsidRPr="000B2436" w:rsidRDefault="009D2E3F" w:rsidP="006648F8">
      <w:pPr>
        <w:spacing w:after="60" w:line="240" w:lineRule="auto"/>
        <w:ind w:left="720" w:firstLine="720"/>
      </w:pPr>
      <w:r w:rsidRPr="000B2436">
        <w:t>The girl        is funny.</w:t>
      </w:r>
    </w:p>
    <w:p w:rsidR="009D2E3F" w:rsidRPr="000B2436" w:rsidRDefault="009D2E3F" w:rsidP="00CC7575">
      <w:pPr>
        <w:ind w:left="720"/>
      </w:pPr>
      <w:r w:rsidRPr="000B2436">
        <w:t>For simple sentences with transitive (verbs with an object) plain (SEE Verbs) verbs in ASL, the basic word order follows the same patterns of:</w:t>
      </w:r>
    </w:p>
    <w:p w:rsidR="009D2E3F" w:rsidRPr="000B2436" w:rsidRDefault="009D2E3F" w:rsidP="006648F8">
      <w:pPr>
        <w:spacing w:after="60" w:line="240" w:lineRule="auto"/>
        <w:ind w:left="720" w:firstLine="720"/>
      </w:pPr>
      <w:r w:rsidRPr="000B2436">
        <w:t>Subject    +    Verb    +    Object (SVO)   =   Sentence</w:t>
      </w:r>
    </w:p>
    <w:p w:rsidR="009D2E3F" w:rsidRPr="000B2436" w:rsidRDefault="009D2E3F" w:rsidP="006648F8">
      <w:pPr>
        <w:spacing w:after="60" w:line="240" w:lineRule="auto"/>
        <w:ind w:left="720" w:firstLine="720"/>
      </w:pPr>
      <w:r w:rsidRPr="000B2436">
        <w:t>MOTHER      LIKE          NEIGHBOR</w:t>
      </w:r>
    </w:p>
    <w:p w:rsidR="009D2E3F" w:rsidRPr="000B2436" w:rsidRDefault="009D2E3F" w:rsidP="00CC7575">
      <w:pPr>
        <w:ind w:firstLine="720"/>
      </w:pPr>
      <w:r w:rsidRPr="000B2436">
        <w:t>With intransitive verbs (those without an object) the sentence pattern is...</w:t>
      </w:r>
    </w:p>
    <w:p w:rsidR="009D2E3F" w:rsidRPr="000B2436" w:rsidRDefault="009D2E3F" w:rsidP="006648F8">
      <w:pPr>
        <w:spacing w:after="60" w:line="240" w:lineRule="auto"/>
        <w:ind w:left="1440"/>
      </w:pPr>
      <w:r w:rsidRPr="000B2436">
        <w:t>Subject    +    Verb (SV)    =    Sentence</w:t>
      </w:r>
    </w:p>
    <w:p w:rsidR="009D2E3F" w:rsidRPr="000B2436" w:rsidRDefault="009D2E3F" w:rsidP="006648F8">
      <w:pPr>
        <w:spacing w:after="60" w:line="240" w:lineRule="auto"/>
      </w:pPr>
      <w:r w:rsidRPr="000B2436">
        <w:t> </w:t>
      </w:r>
      <w:r w:rsidR="00CC7575">
        <w:tab/>
      </w:r>
      <w:r w:rsidR="00CC7575">
        <w:tab/>
      </w:r>
      <w:r w:rsidRPr="000B2436">
        <w:t xml:space="preserve"> GIRL            FUNNY</w:t>
      </w:r>
    </w:p>
    <w:p w:rsidR="009D2E3F" w:rsidRPr="000B2436" w:rsidRDefault="009D2E3F" w:rsidP="009D2E3F">
      <w:r w:rsidRPr="000B2436">
        <w:t xml:space="preserve">However, it is common for ASL signers to emphasize important information or the topic of the sentence through the use of </w:t>
      </w:r>
      <w:proofErr w:type="spellStart"/>
      <w:r w:rsidRPr="000B2436">
        <w:rPr>
          <w:i/>
          <w:iCs/>
        </w:rPr>
        <w:t>topicalization</w:t>
      </w:r>
      <w:proofErr w:type="spellEnd"/>
      <w:r w:rsidRPr="000B2436">
        <w:rPr>
          <w:i/>
          <w:iCs/>
        </w:rPr>
        <w:t xml:space="preserve"> </w:t>
      </w:r>
      <w:r w:rsidRPr="000B2436">
        <w:t xml:space="preserve">by placing the subject or object first accompanied by </w:t>
      </w:r>
      <w:proofErr w:type="spellStart"/>
      <w:r w:rsidRPr="000B2436">
        <w:rPr>
          <w:i/>
          <w:iCs/>
        </w:rPr>
        <w:t>nonmanual</w:t>
      </w:r>
      <w:proofErr w:type="spellEnd"/>
      <w:r w:rsidRPr="000B2436">
        <w:rPr>
          <w:i/>
          <w:iCs/>
        </w:rPr>
        <w:t xml:space="preserve"> signals </w:t>
      </w:r>
      <w:r w:rsidRPr="000B2436">
        <w:t>and followed by the verb.  This is commonly referred to as Topic-Comment structure.   The Topic = subject or object; and the Comment = predicate (verb or verb group).</w:t>
      </w:r>
    </w:p>
    <w:p w:rsidR="009D2E3F" w:rsidRPr="000B2436" w:rsidRDefault="009D2E3F" w:rsidP="00CC7575">
      <w:pPr>
        <w:ind w:firstLine="720"/>
      </w:pPr>
      <w:r w:rsidRPr="000B2436">
        <w:t>Topic/Object   +   Subject   +   Comment (Verb Phrase)</w:t>
      </w:r>
    </w:p>
    <w:p w:rsidR="009D2E3F" w:rsidRPr="000B2436" w:rsidRDefault="009D2E3F" w:rsidP="00CC7575">
      <w:pPr>
        <w:ind w:firstLine="720"/>
      </w:pPr>
      <w:r w:rsidRPr="000B2436">
        <w:t> BALL,              JOHN             THROW</w:t>
      </w:r>
    </w:p>
    <w:p w:rsidR="009D2E3F" w:rsidRPr="000B2436" w:rsidRDefault="009D2E3F" w:rsidP="009D2E3F">
      <w:r w:rsidRPr="000B2436">
        <w:lastRenderedPageBreak/>
        <w:t>If the topic of the conversation is taking place at any other time then the present tense, than the signer would establish the tense (past or future) first in the sentence structure and proceed to Topic-Comment.</w:t>
      </w:r>
    </w:p>
    <w:p w:rsidR="009D2E3F" w:rsidRPr="000B2436" w:rsidRDefault="009D2E3F" w:rsidP="00CC7575">
      <w:pPr>
        <w:ind w:firstLine="720"/>
      </w:pPr>
      <w:r w:rsidRPr="000B2436">
        <w:t>Time    +      Topic   +   Subject   +   Comment (Verb Phrase)</w:t>
      </w:r>
    </w:p>
    <w:p w:rsidR="009D2E3F" w:rsidRPr="000B2436" w:rsidRDefault="009D2E3F" w:rsidP="00CC7575">
      <w:pPr>
        <w:ind w:firstLine="720"/>
      </w:pPr>
      <w:r w:rsidRPr="000B2436">
        <w:t>YESTERDAY    BALL,     JOHN          THROW</w:t>
      </w:r>
    </w:p>
    <w:p w:rsidR="009D2E3F" w:rsidRPr="000B2436" w:rsidRDefault="009D2E3F" w:rsidP="009D2E3F">
      <w:r w:rsidRPr="000B2436">
        <w:t> A pronoun can be placed between 'topic' and 'comment' (topic - (pronoun) - comment).</w:t>
      </w:r>
    </w:p>
    <w:p w:rsidR="009D2E3F" w:rsidRPr="000B2436" w:rsidRDefault="009D2E3F" w:rsidP="00CC7575">
      <w:pPr>
        <w:ind w:firstLine="720"/>
      </w:pPr>
      <w:r w:rsidRPr="000B2436">
        <w:t>Time   +        Topic   +   S-PRO.3   +   Comment</w:t>
      </w:r>
    </w:p>
    <w:p w:rsidR="009D2E3F" w:rsidRPr="000B2436" w:rsidRDefault="009D2E3F" w:rsidP="00CC7575">
      <w:pPr>
        <w:ind w:firstLine="720"/>
      </w:pPr>
      <w:r w:rsidRPr="000B2436">
        <w:t>YESTERDAY     BALL,          SHE          THROW</w:t>
      </w:r>
    </w:p>
    <w:p w:rsidR="009D2E3F" w:rsidRPr="00CC7575" w:rsidRDefault="009D2E3F" w:rsidP="009D2E3F">
      <w:pPr>
        <w:rPr>
          <w:b/>
          <w:bCs/>
        </w:rPr>
      </w:pPr>
      <w:bookmarkStart w:id="27" w:name="universals"/>
      <w:r w:rsidRPr="00CC7575">
        <w:rPr>
          <w:b/>
          <w:bCs/>
        </w:rPr>
        <w:t>Universals</w:t>
      </w:r>
      <w:bookmarkEnd w:id="27"/>
    </w:p>
    <w:p w:rsidR="009D2E3F" w:rsidRPr="000B2436" w:rsidRDefault="009D2E3F" w:rsidP="009D2E3F">
      <w:r w:rsidRPr="000B2436">
        <w:t>Universal properties are characteristics that are shared by all languages.  All languages have shared features and at least some linguistic properties, called 'universals', common to all languages. For example, all languages are composed of symbols. However, not all languages share every linguistic property.   </w:t>
      </w:r>
    </w:p>
    <w:p w:rsidR="009D2E3F" w:rsidRPr="000B2436" w:rsidRDefault="009D2E3F" w:rsidP="009D2E3F">
      <w:bookmarkStart w:id="28" w:name="verbs"/>
      <w:r w:rsidRPr="000B2436">
        <w:rPr>
          <w:bCs/>
        </w:rPr>
        <w:t>Verbs</w:t>
      </w:r>
      <w:bookmarkEnd w:id="28"/>
      <w:r w:rsidR="00CC7575">
        <w:rPr>
          <w:bCs/>
        </w:rPr>
        <w:t xml:space="preserve"> - </w:t>
      </w:r>
      <w:proofErr w:type="spellStart"/>
      <w:r w:rsidRPr="000B2436">
        <w:t>Valli</w:t>
      </w:r>
      <w:proofErr w:type="spellEnd"/>
      <w:r w:rsidRPr="000B2436">
        <w:t xml:space="preserve">, Lucas, and </w:t>
      </w:r>
      <w:proofErr w:type="spellStart"/>
      <w:r w:rsidRPr="000B2436">
        <w:t>Mulrooney</w:t>
      </w:r>
      <w:proofErr w:type="spellEnd"/>
      <w:r w:rsidRPr="000B2436">
        <w:t xml:space="preserve"> use these terms in their text and can be found on pages 76-82</w:t>
      </w:r>
    </w:p>
    <w:p w:rsidR="009D2E3F" w:rsidRPr="000B2436" w:rsidRDefault="009D2E3F" w:rsidP="009D2E3F">
      <w:pPr>
        <w:numPr>
          <w:ilvl w:val="0"/>
          <w:numId w:val="9"/>
        </w:numPr>
      </w:pPr>
      <w:r w:rsidRPr="000B2436">
        <w:rPr>
          <w:i/>
          <w:iCs/>
        </w:rPr>
        <w:t>Plain</w:t>
      </w:r>
      <w:r w:rsidRPr="000B2436">
        <w:t xml:space="preserve"> - These verbs are produced in a static </w:t>
      </w:r>
      <w:r w:rsidRPr="000B2436">
        <w:rPr>
          <w:i/>
          <w:iCs/>
        </w:rPr>
        <w:t xml:space="preserve">location </w:t>
      </w:r>
      <w:r w:rsidRPr="000B2436">
        <w:t xml:space="preserve">that cannot be altered without changing the meaning of the sign.  Therefore, accurate </w:t>
      </w:r>
      <w:r w:rsidRPr="000B2436">
        <w:rPr>
          <w:i/>
          <w:iCs/>
        </w:rPr>
        <w:t xml:space="preserve">location </w:t>
      </w:r>
      <w:r w:rsidRPr="000B2436">
        <w:t xml:space="preserve">is </w:t>
      </w:r>
      <w:proofErr w:type="gramStart"/>
      <w:r w:rsidRPr="000B2436">
        <w:t>key</w:t>
      </w:r>
      <w:proofErr w:type="gramEnd"/>
      <w:r w:rsidRPr="000B2436">
        <w:t xml:space="preserve">.  "The </w:t>
      </w:r>
      <w:r w:rsidRPr="000B2436">
        <w:rPr>
          <w:i/>
          <w:iCs/>
        </w:rPr>
        <w:t xml:space="preserve">location </w:t>
      </w:r>
      <w:r w:rsidRPr="000B2436">
        <w:t>does not have any independent meaning and plain verbs do not contain information about the subject or object of a sentence" (pg. 76).  Examples are:  EAT, HAVE, LIKE, LOVE, or FORGET</w:t>
      </w:r>
    </w:p>
    <w:p w:rsidR="009D2E3F" w:rsidRPr="000B2436" w:rsidRDefault="009D2E3F" w:rsidP="009D2E3F">
      <w:pPr>
        <w:numPr>
          <w:ilvl w:val="0"/>
          <w:numId w:val="9"/>
        </w:numPr>
      </w:pPr>
      <w:r w:rsidRPr="000B2436">
        <w:rPr>
          <w:i/>
          <w:iCs/>
        </w:rPr>
        <w:t xml:space="preserve">Indicating </w:t>
      </w:r>
      <w:r w:rsidRPr="000B2436">
        <w:t xml:space="preserve">- These verbs are more dynamic than plain verbs because they include the parameters of </w:t>
      </w:r>
      <w:r w:rsidRPr="000B2436">
        <w:rPr>
          <w:i/>
          <w:iCs/>
        </w:rPr>
        <w:t>location, movement</w:t>
      </w:r>
      <w:r w:rsidRPr="000B2436">
        <w:t xml:space="preserve">, and sometimes </w:t>
      </w:r>
      <w:r w:rsidRPr="000B2436">
        <w:rPr>
          <w:i/>
          <w:iCs/>
        </w:rPr>
        <w:t>orientation</w:t>
      </w:r>
      <w:r w:rsidRPr="000B2436">
        <w:t>.  They move toward specific people, objects, or spatial location, and in doing this, they incorporate additional information about the subject and object of the sentence.  Separate signs for the subject and object are often omitted because the direction or movement of the verb contributes this information.  (SEE illustration)</w:t>
      </w:r>
    </w:p>
    <w:p w:rsidR="009D2E3F" w:rsidRPr="000B2436" w:rsidRDefault="009D2E3F" w:rsidP="00C765EB">
      <w:pPr>
        <w:jc w:val="center"/>
      </w:pPr>
      <w:r w:rsidRPr="000B2436">
        <w:rPr>
          <w:noProof/>
        </w:rPr>
        <w:drawing>
          <wp:inline distT="0" distB="0" distL="0" distR="0">
            <wp:extent cx="5151120" cy="2293620"/>
            <wp:effectExtent l="19050" t="0" r="0" b="0"/>
            <wp:docPr id="151" name="Picture 151" descr="http://www.sharingliteracy.com/resources/S&amp;Oomited%20directionality%202.jpg?timestamp=1323207557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http://www.sharingliteracy.com/resources/S&amp;Oomited%20directionality%202.jpg?timestamp=1323207557250"/>
                    <pic:cNvPicPr>
                      <a:picLocks noChangeAspect="1" noChangeArrowheads="1"/>
                    </pic:cNvPicPr>
                  </pic:nvPicPr>
                  <pic:blipFill>
                    <a:blip r:embed="rId46" cstate="print"/>
                    <a:srcRect/>
                    <a:stretch>
                      <a:fillRect/>
                    </a:stretch>
                  </pic:blipFill>
                  <pic:spPr bwMode="auto">
                    <a:xfrm>
                      <a:off x="0" y="0"/>
                      <a:ext cx="5151120" cy="2293620"/>
                    </a:xfrm>
                    <a:prstGeom prst="rect">
                      <a:avLst/>
                    </a:prstGeom>
                    <a:noFill/>
                    <a:ln w="9525">
                      <a:noFill/>
                      <a:miter lim="800000"/>
                      <a:headEnd/>
                      <a:tailEnd/>
                    </a:ln>
                  </pic:spPr>
                </pic:pic>
              </a:graphicData>
            </a:graphic>
          </wp:inline>
        </w:drawing>
      </w:r>
    </w:p>
    <w:p w:rsidR="009D2E3F" w:rsidRPr="000B2436" w:rsidRDefault="009D2E3F" w:rsidP="009D2E3F">
      <w:pPr>
        <w:numPr>
          <w:ilvl w:val="1"/>
          <w:numId w:val="9"/>
        </w:numPr>
      </w:pPr>
      <w:proofErr w:type="gramStart"/>
      <w:r w:rsidRPr="00CC7575">
        <w:rPr>
          <w:b/>
          <w:i/>
          <w:iCs/>
        </w:rPr>
        <w:t>reciprocal</w:t>
      </w:r>
      <w:proofErr w:type="gramEnd"/>
      <w:r w:rsidRPr="00CC7575">
        <w:rPr>
          <w:b/>
          <w:i/>
          <w:iCs/>
        </w:rPr>
        <w:t xml:space="preserve"> verbs</w:t>
      </w:r>
      <w:r w:rsidRPr="000B2436">
        <w:rPr>
          <w:i/>
          <w:iCs/>
        </w:rPr>
        <w:t xml:space="preserve"> </w:t>
      </w:r>
      <w:r w:rsidRPr="000B2436">
        <w:t xml:space="preserve">- are a type of </w:t>
      </w:r>
      <w:r w:rsidRPr="000B2436">
        <w:rPr>
          <w:i/>
          <w:iCs/>
        </w:rPr>
        <w:t xml:space="preserve">indicating </w:t>
      </w:r>
      <w:r w:rsidRPr="000B2436">
        <w:t>verb that adds information by showing reciprocating action.  For example, each hand can represent two separate individuals doing the same action as in LOOK-AT EACH OTHER.</w:t>
      </w:r>
    </w:p>
    <w:p w:rsidR="009D2E3F" w:rsidRPr="000B2436" w:rsidRDefault="009D2E3F" w:rsidP="009D2E3F">
      <w:pPr>
        <w:numPr>
          <w:ilvl w:val="1"/>
          <w:numId w:val="9"/>
        </w:numPr>
      </w:pPr>
      <w:proofErr w:type="gramStart"/>
      <w:r w:rsidRPr="00CC7575">
        <w:rPr>
          <w:b/>
          <w:i/>
          <w:iCs/>
        </w:rPr>
        <w:t>locative</w:t>
      </w:r>
      <w:proofErr w:type="gramEnd"/>
      <w:r w:rsidRPr="00CC7575">
        <w:rPr>
          <w:b/>
          <w:i/>
          <w:iCs/>
        </w:rPr>
        <w:t xml:space="preserve"> verb</w:t>
      </w:r>
      <w:r w:rsidRPr="00CC7575">
        <w:rPr>
          <w:b/>
        </w:rPr>
        <w:t>s</w:t>
      </w:r>
      <w:r w:rsidRPr="000B2436">
        <w:t xml:space="preserve"> - are a type of </w:t>
      </w:r>
      <w:r w:rsidRPr="000B2436">
        <w:rPr>
          <w:i/>
          <w:iCs/>
        </w:rPr>
        <w:t xml:space="preserve">indicating </w:t>
      </w:r>
      <w:r w:rsidRPr="000B2436">
        <w:t xml:space="preserve">verb.  Unlike the plain verb, the </w:t>
      </w:r>
      <w:r w:rsidRPr="000B2436">
        <w:rPr>
          <w:i/>
          <w:iCs/>
        </w:rPr>
        <w:t xml:space="preserve">location </w:t>
      </w:r>
      <w:r w:rsidRPr="000B2436">
        <w:t xml:space="preserve">parameter is how the sign is made and the actual direction or </w:t>
      </w:r>
      <w:r w:rsidRPr="000B2436">
        <w:rPr>
          <w:i/>
          <w:iCs/>
        </w:rPr>
        <w:t xml:space="preserve">location </w:t>
      </w:r>
      <w:r w:rsidRPr="000B2436">
        <w:t xml:space="preserve">of the sign contains specific meaning such as in the </w:t>
      </w:r>
      <w:r w:rsidRPr="000B2436">
        <w:lastRenderedPageBreak/>
        <w:t>signs LOOK, THROW</w:t>
      </w:r>
      <w:proofErr w:type="gramStart"/>
      <w:r w:rsidRPr="000B2436">
        <w:t>  or</w:t>
      </w:r>
      <w:proofErr w:type="gramEnd"/>
      <w:r w:rsidRPr="000B2436">
        <w:t xml:space="preserve"> PUT.   The direction f the sign indicates the direction in which the object is acted upon such as:  up, downward, around, or toward a particular area.  </w:t>
      </w:r>
      <w:proofErr w:type="spellStart"/>
      <w:r w:rsidRPr="000B2436">
        <w:rPr>
          <w:i/>
          <w:iCs/>
        </w:rPr>
        <w:t>Handshapes</w:t>
      </w:r>
      <w:proofErr w:type="spellEnd"/>
      <w:r w:rsidRPr="000B2436">
        <w:rPr>
          <w:i/>
          <w:iCs/>
        </w:rPr>
        <w:t xml:space="preserve"> </w:t>
      </w:r>
      <w:r w:rsidRPr="000B2436">
        <w:t xml:space="preserve">of </w:t>
      </w:r>
      <w:r w:rsidRPr="000B2436">
        <w:rPr>
          <w:i/>
          <w:iCs/>
        </w:rPr>
        <w:t xml:space="preserve">locative </w:t>
      </w:r>
      <w:r w:rsidRPr="000B2436">
        <w:t>signs do not have independent meaning.</w:t>
      </w:r>
    </w:p>
    <w:p w:rsidR="009D2E3F" w:rsidRPr="000B2436" w:rsidRDefault="009D2E3F" w:rsidP="009D2E3F">
      <w:pPr>
        <w:numPr>
          <w:ilvl w:val="1"/>
          <w:numId w:val="9"/>
        </w:numPr>
      </w:pPr>
      <w:proofErr w:type="gramStart"/>
      <w:r w:rsidRPr="00CC7575">
        <w:rPr>
          <w:b/>
          <w:i/>
          <w:iCs/>
        </w:rPr>
        <w:t>depicting</w:t>
      </w:r>
      <w:proofErr w:type="gramEnd"/>
      <w:r w:rsidRPr="00CC7575">
        <w:rPr>
          <w:b/>
          <w:i/>
          <w:iCs/>
        </w:rPr>
        <w:t xml:space="preserve"> verbs</w:t>
      </w:r>
      <w:r w:rsidRPr="000B2436">
        <w:rPr>
          <w:i/>
          <w:iCs/>
        </w:rPr>
        <w:t xml:space="preserve"> </w:t>
      </w:r>
      <w:r w:rsidRPr="000B2436">
        <w:t xml:space="preserve">- until recently these were more commonly referred to as </w:t>
      </w:r>
      <w:r w:rsidRPr="000B2436">
        <w:rPr>
          <w:i/>
          <w:iCs/>
        </w:rPr>
        <w:t>classifier predicates</w:t>
      </w:r>
      <w:r w:rsidRPr="000B2436">
        <w:t>.  This category of verb can be divided into three main types and have the distinct ability to convey two types of information:  (1)</w:t>
      </w:r>
      <w:proofErr w:type="gramStart"/>
      <w:r w:rsidRPr="000B2436">
        <w:t>  action</w:t>
      </w:r>
      <w:proofErr w:type="gramEnd"/>
      <w:r w:rsidRPr="000B2436">
        <w:t xml:space="preserve"> or state of being and (2)  relay information about certain aspects of their meaning.  The three main types of categories that can be used synchronically during signing are:</w:t>
      </w:r>
    </w:p>
    <w:p w:rsidR="009D2E3F" w:rsidRPr="000B2436" w:rsidRDefault="009D2E3F" w:rsidP="009D2E3F">
      <w:pPr>
        <w:numPr>
          <w:ilvl w:val="2"/>
          <w:numId w:val="9"/>
        </w:numPr>
      </w:pPr>
      <w:r w:rsidRPr="000B2436">
        <w:t>those used to show or establish where something or someone is in space</w:t>
      </w:r>
    </w:p>
    <w:p w:rsidR="009D2E3F" w:rsidRPr="000B2436" w:rsidRDefault="009D2E3F" w:rsidP="009D2E3F">
      <w:pPr>
        <w:numPr>
          <w:ilvl w:val="2"/>
          <w:numId w:val="9"/>
        </w:numPr>
      </w:pPr>
      <w:proofErr w:type="gramStart"/>
      <w:r w:rsidRPr="000B2436">
        <w:t>those</w:t>
      </w:r>
      <w:proofErr w:type="gramEnd"/>
      <w:r w:rsidRPr="000B2436">
        <w:t xml:space="preserve"> used to show what something looks like, how it is shaped, or how objects or people are arranged in relation to each other.  In addition, this type of verb can provide two types of information:  physical condition or the objects location and where it extends to as in driving a car (object being discussed) up a hill on a bumpy road by the parameters </w:t>
      </w:r>
      <w:hyperlink r:id="rId47" w:anchor="internalstructure" w:history="1">
        <w:r w:rsidRPr="000B2436">
          <w:rPr>
            <w:rStyle w:val="Hyperlink"/>
          </w:rPr>
          <w:t>movement</w:t>
        </w:r>
      </w:hyperlink>
      <w:r w:rsidRPr="000B2436">
        <w:t xml:space="preserve">, </w:t>
      </w:r>
      <w:hyperlink r:id="rId48" w:anchor="internalstructure" w:history="1">
        <w:r w:rsidRPr="000B2436">
          <w:rPr>
            <w:rStyle w:val="Hyperlink"/>
          </w:rPr>
          <w:t>location</w:t>
        </w:r>
      </w:hyperlink>
      <w:r w:rsidRPr="000B2436">
        <w:t xml:space="preserve">, and </w:t>
      </w:r>
      <w:hyperlink r:id="rId49" w:anchor="internalstructure" w:history="1">
        <w:r w:rsidRPr="000B2436">
          <w:rPr>
            <w:rStyle w:val="Hyperlink"/>
          </w:rPr>
          <w:t>orientation</w:t>
        </w:r>
      </w:hyperlink>
      <w:r w:rsidRPr="000B2436">
        <w:t>.</w:t>
      </w:r>
    </w:p>
    <w:p w:rsidR="009D2E3F" w:rsidRPr="000B2436" w:rsidRDefault="009D2E3F" w:rsidP="009D2E3F">
      <w:pPr>
        <w:numPr>
          <w:ilvl w:val="2"/>
          <w:numId w:val="9"/>
        </w:numPr>
      </w:pPr>
      <w:r w:rsidRPr="000B2436">
        <w:t>those that show movements or actions from one point to another</w:t>
      </w:r>
    </w:p>
    <w:p w:rsidR="009D2E3F" w:rsidRPr="000B2436" w:rsidRDefault="009D2E3F" w:rsidP="009D2E3F">
      <w:r w:rsidRPr="000B2436">
        <w:t>Although these terms are useful in describing the different types of verbs in ASL, not all linguists use these terms.</w:t>
      </w:r>
    </w:p>
    <w:p w:rsidR="009D2E3F" w:rsidRPr="00CC7575" w:rsidRDefault="009D2E3F" w:rsidP="009D2E3F">
      <w:pPr>
        <w:rPr>
          <w:b/>
          <w:bCs/>
        </w:rPr>
      </w:pPr>
      <w:r w:rsidRPr="000B2436">
        <w:t> </w:t>
      </w:r>
      <w:bookmarkStart w:id="29" w:name="verbtense"/>
      <w:r w:rsidRPr="00CC7575">
        <w:rPr>
          <w:b/>
          <w:bCs/>
        </w:rPr>
        <w:t>Verb Tense</w:t>
      </w:r>
      <w:bookmarkEnd w:id="29"/>
    </w:p>
    <w:p w:rsidR="009D2E3F" w:rsidRPr="000B2436" w:rsidRDefault="009D2E3F" w:rsidP="009D2E3F">
      <w:r w:rsidRPr="000B2436">
        <w:t xml:space="preserve">In English there are a total of 12 verb tenses classified as:  </w:t>
      </w:r>
      <w:r w:rsidRPr="000B2436">
        <w:rPr>
          <w:i/>
          <w:iCs/>
        </w:rPr>
        <w:t>present, past</w:t>
      </w:r>
      <w:r w:rsidRPr="000B2436">
        <w:t xml:space="preserve">, and </w:t>
      </w:r>
      <w:r w:rsidRPr="000B2436">
        <w:rPr>
          <w:i/>
          <w:iCs/>
        </w:rPr>
        <w:t>future</w:t>
      </w:r>
      <w:r w:rsidRPr="000B2436">
        <w:t xml:space="preserve">, with </w:t>
      </w:r>
      <w:r w:rsidRPr="000B2436">
        <w:rPr>
          <w:i/>
          <w:iCs/>
        </w:rPr>
        <w:t xml:space="preserve">simple perfect </w:t>
      </w:r>
      <w:r w:rsidRPr="000B2436">
        <w:t xml:space="preserve">and </w:t>
      </w:r>
      <w:r w:rsidRPr="000B2436">
        <w:rPr>
          <w:i/>
          <w:iCs/>
        </w:rPr>
        <w:t xml:space="preserve">progressive </w:t>
      </w:r>
      <w:r w:rsidRPr="000B2436">
        <w:t>forms for each.</w:t>
      </w:r>
    </w:p>
    <w:p w:rsidR="009D2E3F" w:rsidRPr="000B2436" w:rsidRDefault="009D2E3F" w:rsidP="009D2E3F">
      <w:r w:rsidRPr="000B2436">
        <w:t xml:space="preserve">In ASL, there is </w:t>
      </w:r>
      <w:r w:rsidRPr="000B2436">
        <w:rPr>
          <w:i/>
          <w:iCs/>
        </w:rPr>
        <w:t>present, past</w:t>
      </w:r>
      <w:r w:rsidRPr="000B2436">
        <w:t xml:space="preserve">, and </w:t>
      </w:r>
      <w:r w:rsidRPr="000B2436">
        <w:rPr>
          <w:i/>
          <w:iCs/>
        </w:rPr>
        <w:t>future</w:t>
      </w:r>
      <w:r w:rsidRPr="000B2436">
        <w:t xml:space="preserve"> determined by an imaginary time line that splits the body perpendicular.  The area near the body is </w:t>
      </w:r>
      <w:r w:rsidRPr="000B2436">
        <w:rPr>
          <w:i/>
          <w:iCs/>
        </w:rPr>
        <w:t>present</w:t>
      </w:r>
      <w:r w:rsidRPr="000B2436">
        <w:t xml:space="preserve">, in the back of the body is the </w:t>
      </w:r>
      <w:r w:rsidRPr="000B2436">
        <w:rPr>
          <w:i/>
          <w:iCs/>
        </w:rPr>
        <w:t>past</w:t>
      </w:r>
      <w:r w:rsidRPr="000B2436">
        <w:t xml:space="preserve">, and further in front of the body is </w:t>
      </w:r>
      <w:r w:rsidRPr="000B2436">
        <w:rPr>
          <w:i/>
          <w:iCs/>
        </w:rPr>
        <w:t>future</w:t>
      </w:r>
      <w:r w:rsidRPr="000B2436">
        <w:t xml:space="preserve">.  The tense or time of the event is established at the beginning of the signer's sentence.  In addition, there are </w:t>
      </w:r>
      <w:hyperlink r:id="rId50" w:anchor="lexical" w:history="1">
        <w:r w:rsidRPr="000B2436">
          <w:rPr>
            <w:rStyle w:val="Hyperlink"/>
          </w:rPr>
          <w:t>lexical</w:t>
        </w:r>
      </w:hyperlink>
      <w:r w:rsidRPr="000B2436">
        <w:t xml:space="preserve"> signs (LATER, NOW, MORNING, YEAR, TODAY, TOMORROW) used to indicate the time of an event.</w:t>
      </w:r>
    </w:p>
    <w:p w:rsidR="009D2E3F" w:rsidRPr="000B2436" w:rsidRDefault="009D2E3F" w:rsidP="009D2E3F">
      <w:proofErr w:type="gramStart"/>
      <w:r w:rsidRPr="000B2436">
        <w:t xml:space="preserve">"Verbs can include information about the subject and the object in the </w:t>
      </w:r>
      <w:r w:rsidRPr="000B2436">
        <w:rPr>
          <w:i/>
          <w:iCs/>
        </w:rPr>
        <w:t xml:space="preserve">orientation </w:t>
      </w:r>
      <w:r w:rsidRPr="000B2436">
        <w:t xml:space="preserve">or </w:t>
      </w:r>
      <w:r w:rsidRPr="000B2436">
        <w:rPr>
          <w:i/>
          <w:iCs/>
        </w:rPr>
        <w:t xml:space="preserve">location </w:t>
      </w:r>
      <w:r w:rsidRPr="000B2436">
        <w:t>parts of their structure" (pg. 111).</w:t>
      </w:r>
      <w:proofErr w:type="gramEnd"/>
      <w:r w:rsidRPr="000B2436">
        <w:t xml:space="preserve">  </w:t>
      </w:r>
      <w:r w:rsidRPr="000B2436">
        <w:rPr>
          <w:i/>
          <w:iCs/>
        </w:rPr>
        <w:t xml:space="preserve">Palm orientation </w:t>
      </w:r>
      <w:r w:rsidRPr="000B2436">
        <w:t xml:space="preserve">and </w:t>
      </w:r>
      <w:r w:rsidRPr="000B2436">
        <w:rPr>
          <w:i/>
          <w:iCs/>
        </w:rPr>
        <w:t xml:space="preserve">movement </w:t>
      </w:r>
      <w:r w:rsidRPr="000B2436">
        <w:t xml:space="preserve">is important indicating the number of things, objects, or persons being discussed depending on the situation.  ASL does not tend to add on to signs as a spoken language does, such as, adding the affix or </w:t>
      </w:r>
      <w:r w:rsidRPr="000B2436">
        <w:rPr>
          <w:i/>
          <w:iCs/>
        </w:rPr>
        <w:t xml:space="preserve">bound </w:t>
      </w:r>
      <w:r w:rsidRPr="000B2436">
        <w:t>morpheme of the inflectional -s, -</w:t>
      </w:r>
      <w:proofErr w:type="spellStart"/>
      <w:r w:rsidRPr="000B2436">
        <w:t>ed</w:t>
      </w:r>
      <w:proofErr w:type="spellEnd"/>
      <w:r w:rsidRPr="000B2436">
        <w:t>, or -</w:t>
      </w:r>
      <w:proofErr w:type="spellStart"/>
      <w:r w:rsidRPr="000B2436">
        <w:t>ing</w:t>
      </w:r>
      <w:proofErr w:type="spellEnd"/>
      <w:r w:rsidRPr="000B2436">
        <w:t xml:space="preserve"> to make third person agreement with verbs (walks, plays), paste tense (walked, played), or progressive action (walking, playing).  Rather than add on to verbs, ASL tends to change the fundamental structure, as in the case of temporal aspect, or change one part of one segment of a sign, as in the case of indicating verbs.</w:t>
      </w:r>
    </w:p>
    <w:p w:rsidR="009D2E3F" w:rsidRPr="000B2436" w:rsidRDefault="009D2E3F" w:rsidP="009D2E3F">
      <w:r w:rsidRPr="000B2436">
        <w:t>"-s" third person agreement affix:  This written symbol does not exist in ASL.  However, "Verbs can include grammatical information about the subject and the object in the (</w:t>
      </w:r>
      <w:r w:rsidRPr="000B2436">
        <w:rPr>
          <w:i/>
          <w:iCs/>
        </w:rPr>
        <w:t>palm</w:t>
      </w:r>
      <w:r w:rsidRPr="000B2436">
        <w:t xml:space="preserve">) </w:t>
      </w:r>
      <w:r w:rsidRPr="000B2436">
        <w:rPr>
          <w:i/>
          <w:iCs/>
        </w:rPr>
        <w:t xml:space="preserve">orientation </w:t>
      </w:r>
      <w:r w:rsidRPr="000B2436">
        <w:t xml:space="preserve">or </w:t>
      </w:r>
      <w:r w:rsidRPr="000B2436">
        <w:rPr>
          <w:i/>
          <w:iCs/>
        </w:rPr>
        <w:t xml:space="preserve">location </w:t>
      </w:r>
      <w:r w:rsidRPr="000B2436">
        <w:t xml:space="preserve">parts of their structure" (pg. 111).  For example in English the sentence, </w:t>
      </w:r>
      <w:r w:rsidRPr="000B2436">
        <w:rPr>
          <w:i/>
          <w:iCs/>
        </w:rPr>
        <w:t xml:space="preserve">He Walks to the </w:t>
      </w:r>
      <w:proofErr w:type="gramStart"/>
      <w:r w:rsidRPr="000B2436">
        <w:rPr>
          <w:i/>
          <w:iCs/>
        </w:rPr>
        <w:t>store.</w:t>
      </w:r>
      <w:r w:rsidRPr="000B2436">
        <w:t>,</w:t>
      </w:r>
      <w:proofErr w:type="gramEnd"/>
      <w:r w:rsidRPr="000B2436">
        <w:t xml:space="preserve"> would be STORE HE WALK in ASL.  The agreement is in the </w:t>
      </w:r>
      <w:r w:rsidRPr="000B2436">
        <w:rPr>
          <w:i/>
          <w:iCs/>
        </w:rPr>
        <w:t>palm orientation, location</w:t>
      </w:r>
      <w:r w:rsidRPr="000B2436">
        <w:t>, and/or directionality of the referent to "HE".</w:t>
      </w:r>
    </w:p>
    <w:p w:rsidR="009D2E3F" w:rsidRPr="000B2436" w:rsidRDefault="009D2E3F" w:rsidP="009D2E3F">
      <w:r w:rsidRPr="000B2436">
        <w:t>"-</w:t>
      </w:r>
      <w:proofErr w:type="spellStart"/>
      <w:proofErr w:type="gramStart"/>
      <w:r w:rsidRPr="000B2436">
        <w:t>ed</w:t>
      </w:r>
      <w:proofErr w:type="spellEnd"/>
      <w:proofErr w:type="gramEnd"/>
      <w:r w:rsidRPr="000B2436">
        <w:t>" past tense affix:  This written symbol does not exist in ASL.  However, in order to establish past tense the signer uses a past tense marker or sign at the beginning of the sentence or topic such as dominant hand waiving over the shoulder or by use of a lexical sign (LATER, NOW, MORNING, YEAR, TODAY,  or TOMORROW).  Once established, the time frame or tense is understood within the context of the conversation until the tense is changed to a different time frame.</w:t>
      </w:r>
    </w:p>
    <w:p w:rsidR="009D2E3F" w:rsidRPr="000B2436" w:rsidRDefault="009D2E3F" w:rsidP="009D2E3F">
      <w:r w:rsidRPr="000B2436">
        <w:lastRenderedPageBreak/>
        <w:t>"-</w:t>
      </w:r>
      <w:bookmarkStart w:id="30" w:name="verbtense-progressive"/>
      <w:bookmarkEnd w:id="30"/>
      <w:proofErr w:type="spellStart"/>
      <w:r w:rsidRPr="000B2436">
        <w:t>ing</w:t>
      </w:r>
      <w:proofErr w:type="spellEnd"/>
      <w:r w:rsidRPr="000B2436">
        <w:t xml:space="preserve">" progressive verbs affix:  There is no affix or </w:t>
      </w:r>
      <w:r w:rsidRPr="000B2436">
        <w:rPr>
          <w:i/>
          <w:iCs/>
        </w:rPr>
        <w:t xml:space="preserve">bound </w:t>
      </w:r>
      <w:r w:rsidRPr="000B2436">
        <w:t>morpheme of the inflectional -</w:t>
      </w:r>
      <w:proofErr w:type="spellStart"/>
      <w:r w:rsidRPr="000B2436">
        <w:t>ing</w:t>
      </w:r>
      <w:proofErr w:type="spellEnd"/>
      <w:r w:rsidRPr="000B2436">
        <w:t xml:space="preserve"> in ASL.  Progression is demonstrated by reduplication or through implication of other lexical signs.  For example in English the sentence, </w:t>
      </w:r>
      <w:r w:rsidRPr="000B2436">
        <w:rPr>
          <w:i/>
          <w:iCs/>
        </w:rPr>
        <w:t xml:space="preserve">Peyton is </w:t>
      </w:r>
      <w:proofErr w:type="gramStart"/>
      <w:r w:rsidRPr="000B2436">
        <w:rPr>
          <w:i/>
          <w:iCs/>
        </w:rPr>
        <w:t>swinging</w:t>
      </w:r>
      <w:r w:rsidRPr="000B2436">
        <w:t>.,</w:t>
      </w:r>
      <w:proofErr w:type="gramEnd"/>
      <w:r w:rsidRPr="000B2436">
        <w:t xml:space="preserve"> could be PEYTON SWING.  </w:t>
      </w:r>
      <w:proofErr w:type="gramStart"/>
      <w:r w:rsidRPr="000B2436">
        <w:t>Repeating the sign indicating a process.</w:t>
      </w:r>
      <w:proofErr w:type="gramEnd"/>
    </w:p>
    <w:p w:rsidR="009D2E3F" w:rsidRPr="000B2436" w:rsidRDefault="009D2E3F" w:rsidP="009D2E3F">
      <w:r w:rsidRPr="000B2436">
        <w:t>"</w:t>
      </w:r>
      <w:proofErr w:type="gramStart"/>
      <w:r w:rsidRPr="000B2436">
        <w:t>to</w:t>
      </w:r>
      <w:proofErr w:type="gramEnd"/>
      <w:r w:rsidRPr="000B2436">
        <w:t xml:space="preserve"> be" verbs:  "Many languages do not use the verb to be.  In those languages, a predicate may consist of simply a verb, a noun, or an adjective as in ASL.  For example in English the sentence, </w:t>
      </w:r>
      <w:proofErr w:type="gramStart"/>
      <w:r w:rsidRPr="000B2436">
        <w:rPr>
          <w:i/>
          <w:iCs/>
        </w:rPr>
        <w:t>The</w:t>
      </w:r>
      <w:proofErr w:type="gramEnd"/>
      <w:r w:rsidRPr="000B2436">
        <w:rPr>
          <w:i/>
          <w:iCs/>
        </w:rPr>
        <w:t xml:space="preserve"> girl is happy. </w:t>
      </w:r>
      <w:proofErr w:type="gramStart"/>
      <w:r w:rsidRPr="000B2436">
        <w:t>would</w:t>
      </w:r>
      <w:proofErr w:type="gramEnd"/>
      <w:r w:rsidRPr="000B2436">
        <w:t xml:space="preserve"> be the equivalent of GIRL HAPPY in ASL.  The ASL sentence consists of the noun, GIRL, and a predicate that is an adjective, HAPPY.  </w:t>
      </w:r>
      <w:proofErr w:type="gramStart"/>
      <w:r w:rsidRPr="000B2436">
        <w:t>The parts of speech verbs, nouns, and adjectives can be predicates in ASL" (pg 90).</w:t>
      </w:r>
      <w:proofErr w:type="gramEnd"/>
    </w:p>
    <w:p w:rsidR="003B50EA" w:rsidRPr="000B2436" w:rsidRDefault="009D2E3F">
      <w:r w:rsidRPr="000B2436">
        <w:rPr>
          <w:bCs/>
        </w:rPr>
        <w:t> </w:t>
      </w:r>
      <w:hyperlink r:id="rId51" w:anchor="morphology" w:history="1">
        <w:r w:rsidRPr="000B2436">
          <w:rPr>
            <w:rStyle w:val="Hyperlink"/>
          </w:rPr>
          <w:t>http://www.sharingliteracy.com/linguistic-definitions.php#morphology</w:t>
        </w:r>
      </w:hyperlink>
    </w:p>
    <w:sectPr w:rsidR="003B50EA" w:rsidRPr="000B2436" w:rsidSect="00924A22">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CA3BFE"/>
    <w:multiLevelType w:val="multilevel"/>
    <w:tmpl w:val="920433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74D5FA3"/>
    <w:multiLevelType w:val="multilevel"/>
    <w:tmpl w:val="867A55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FC55F82"/>
    <w:multiLevelType w:val="multilevel"/>
    <w:tmpl w:val="96AA7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58C7E74"/>
    <w:multiLevelType w:val="multilevel"/>
    <w:tmpl w:val="1C043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AEC72BB"/>
    <w:multiLevelType w:val="multilevel"/>
    <w:tmpl w:val="8294C9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1A74CBD"/>
    <w:multiLevelType w:val="multilevel"/>
    <w:tmpl w:val="6E3A42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3116C95"/>
    <w:multiLevelType w:val="multilevel"/>
    <w:tmpl w:val="C37AB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4285772"/>
    <w:multiLevelType w:val="multilevel"/>
    <w:tmpl w:val="14A8CC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C74C88"/>
    <w:multiLevelType w:val="multilevel"/>
    <w:tmpl w:val="7702E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0CA4042"/>
    <w:multiLevelType w:val="multilevel"/>
    <w:tmpl w:val="E36E8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7803E79"/>
    <w:multiLevelType w:val="multilevel"/>
    <w:tmpl w:val="D35C3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AAE47A7"/>
    <w:multiLevelType w:val="multilevel"/>
    <w:tmpl w:val="0D4E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DCE1C3C"/>
    <w:multiLevelType w:val="multilevel"/>
    <w:tmpl w:val="E2E29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0"/>
  </w:num>
  <w:num w:numId="4">
    <w:abstractNumId w:val="6"/>
  </w:num>
  <w:num w:numId="5">
    <w:abstractNumId w:val="9"/>
  </w:num>
  <w:num w:numId="6">
    <w:abstractNumId w:val="12"/>
  </w:num>
  <w:num w:numId="7">
    <w:abstractNumId w:val="11"/>
  </w:num>
  <w:num w:numId="8">
    <w:abstractNumId w:val="5"/>
  </w:num>
  <w:num w:numId="9">
    <w:abstractNumId w:val="7"/>
  </w:num>
  <w:num w:numId="10">
    <w:abstractNumId w:val="10"/>
  </w:num>
  <w:num w:numId="11">
    <w:abstractNumId w:val="2"/>
  </w:num>
  <w:num w:numId="12">
    <w:abstractNumId w:val="8"/>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1"/>
  <w:proofState w:spelling="clean" w:grammar="clean"/>
  <w:defaultTabStop w:val="720"/>
  <w:drawingGridHorizontalSpacing w:val="110"/>
  <w:displayHorizontalDrawingGridEvery w:val="2"/>
  <w:characterSpacingControl w:val="doNotCompress"/>
  <w:compat/>
  <w:rsids>
    <w:rsidRoot w:val="00924A22"/>
    <w:rsid w:val="000B2436"/>
    <w:rsid w:val="000D7028"/>
    <w:rsid w:val="00136ACC"/>
    <w:rsid w:val="00176CD6"/>
    <w:rsid w:val="001969FE"/>
    <w:rsid w:val="002108DA"/>
    <w:rsid w:val="003B50EA"/>
    <w:rsid w:val="00453C5C"/>
    <w:rsid w:val="00461F73"/>
    <w:rsid w:val="005F4D0D"/>
    <w:rsid w:val="006648F8"/>
    <w:rsid w:val="006A42C5"/>
    <w:rsid w:val="006D19FE"/>
    <w:rsid w:val="00711251"/>
    <w:rsid w:val="00924A22"/>
    <w:rsid w:val="00937312"/>
    <w:rsid w:val="009739BA"/>
    <w:rsid w:val="00983F7C"/>
    <w:rsid w:val="009D2E3F"/>
    <w:rsid w:val="00B12F06"/>
    <w:rsid w:val="00BF0F19"/>
    <w:rsid w:val="00C765EB"/>
    <w:rsid w:val="00C81A3D"/>
    <w:rsid w:val="00CC7575"/>
    <w:rsid w:val="00D72659"/>
    <w:rsid w:val="00ED74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2F06"/>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24A22"/>
    <w:rPr>
      <w:color w:val="0000FF" w:themeColor="hyperlink"/>
      <w:u w:val="single"/>
    </w:rPr>
  </w:style>
  <w:style w:type="paragraph" w:styleId="BalloonText">
    <w:name w:val="Balloon Text"/>
    <w:basedOn w:val="Normal"/>
    <w:link w:val="BalloonTextChar"/>
    <w:uiPriority w:val="99"/>
    <w:semiHidden/>
    <w:unhideWhenUsed/>
    <w:rsid w:val="00924A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4A22"/>
    <w:rPr>
      <w:rFonts w:ascii="Tahoma" w:hAnsi="Tahoma" w:cs="Tahoma"/>
      <w:sz w:val="16"/>
      <w:szCs w:val="16"/>
    </w:rPr>
  </w:style>
  <w:style w:type="character" w:styleId="FollowedHyperlink">
    <w:name w:val="FollowedHyperlink"/>
    <w:basedOn w:val="DefaultParagraphFont"/>
    <w:uiPriority w:val="99"/>
    <w:semiHidden/>
    <w:unhideWhenUsed/>
    <w:rsid w:val="00461F7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90864751">
      <w:bodyDiv w:val="1"/>
      <w:marLeft w:val="0"/>
      <w:marRight w:val="0"/>
      <w:marTop w:val="0"/>
      <w:marBottom w:val="0"/>
      <w:divBdr>
        <w:top w:val="none" w:sz="0" w:space="0" w:color="auto"/>
        <w:left w:val="none" w:sz="0" w:space="0" w:color="auto"/>
        <w:bottom w:val="none" w:sz="0" w:space="0" w:color="auto"/>
        <w:right w:val="none" w:sz="0" w:space="0" w:color="auto"/>
      </w:divBdr>
    </w:div>
    <w:div w:id="387195223">
      <w:bodyDiv w:val="1"/>
      <w:marLeft w:val="0"/>
      <w:marRight w:val="0"/>
      <w:marTop w:val="0"/>
      <w:marBottom w:val="0"/>
      <w:divBdr>
        <w:top w:val="none" w:sz="0" w:space="0" w:color="auto"/>
        <w:left w:val="none" w:sz="0" w:space="0" w:color="auto"/>
        <w:bottom w:val="none" w:sz="0" w:space="0" w:color="auto"/>
        <w:right w:val="none" w:sz="0" w:space="0" w:color="auto"/>
      </w:divBdr>
      <w:divsChild>
        <w:div w:id="891044846">
          <w:marLeft w:val="0"/>
          <w:marRight w:val="0"/>
          <w:marTop w:val="0"/>
          <w:marBottom w:val="0"/>
          <w:divBdr>
            <w:top w:val="none" w:sz="0" w:space="0" w:color="auto"/>
            <w:left w:val="none" w:sz="0" w:space="0" w:color="auto"/>
            <w:bottom w:val="none" w:sz="0" w:space="0" w:color="auto"/>
            <w:right w:val="none" w:sz="0" w:space="0" w:color="auto"/>
          </w:divBdr>
          <w:divsChild>
            <w:div w:id="1706061169">
              <w:marLeft w:val="0"/>
              <w:marRight w:val="0"/>
              <w:marTop w:val="0"/>
              <w:marBottom w:val="0"/>
              <w:divBdr>
                <w:top w:val="none" w:sz="0" w:space="0" w:color="auto"/>
                <w:left w:val="none" w:sz="0" w:space="0" w:color="auto"/>
                <w:bottom w:val="none" w:sz="0" w:space="0" w:color="auto"/>
                <w:right w:val="none" w:sz="0" w:space="0" w:color="auto"/>
              </w:divBdr>
              <w:divsChild>
                <w:div w:id="389234979">
                  <w:marLeft w:val="0"/>
                  <w:marRight w:val="0"/>
                  <w:marTop w:val="0"/>
                  <w:marBottom w:val="0"/>
                  <w:divBdr>
                    <w:top w:val="none" w:sz="0" w:space="0" w:color="auto"/>
                    <w:left w:val="none" w:sz="0" w:space="0" w:color="auto"/>
                    <w:bottom w:val="none" w:sz="0" w:space="0" w:color="auto"/>
                    <w:right w:val="none" w:sz="0" w:space="0" w:color="auto"/>
                  </w:divBdr>
                  <w:divsChild>
                    <w:div w:id="948242993">
                      <w:marLeft w:val="0"/>
                      <w:marRight w:val="0"/>
                      <w:marTop w:val="0"/>
                      <w:marBottom w:val="0"/>
                      <w:divBdr>
                        <w:top w:val="none" w:sz="0" w:space="0" w:color="auto"/>
                        <w:left w:val="none" w:sz="0" w:space="0" w:color="auto"/>
                        <w:bottom w:val="none" w:sz="0" w:space="0" w:color="auto"/>
                        <w:right w:val="none" w:sz="0" w:space="0" w:color="auto"/>
                      </w:divBdr>
                      <w:divsChild>
                        <w:div w:id="858274912">
                          <w:marLeft w:val="0"/>
                          <w:marRight w:val="0"/>
                          <w:marTop w:val="0"/>
                          <w:marBottom w:val="0"/>
                          <w:divBdr>
                            <w:top w:val="none" w:sz="0" w:space="0" w:color="auto"/>
                            <w:left w:val="none" w:sz="0" w:space="0" w:color="auto"/>
                            <w:bottom w:val="none" w:sz="0" w:space="0" w:color="auto"/>
                            <w:right w:val="none" w:sz="0" w:space="0" w:color="auto"/>
                          </w:divBdr>
                          <w:divsChild>
                            <w:div w:id="1087069025">
                              <w:marLeft w:val="0"/>
                              <w:marRight w:val="0"/>
                              <w:marTop w:val="0"/>
                              <w:marBottom w:val="0"/>
                              <w:divBdr>
                                <w:top w:val="none" w:sz="0" w:space="0" w:color="auto"/>
                                <w:left w:val="none" w:sz="0" w:space="0" w:color="auto"/>
                                <w:bottom w:val="none" w:sz="0" w:space="0" w:color="auto"/>
                                <w:right w:val="none" w:sz="0" w:space="0" w:color="auto"/>
                              </w:divBdr>
                              <w:divsChild>
                                <w:div w:id="1657102825">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234052960">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0477251">
      <w:bodyDiv w:val="1"/>
      <w:marLeft w:val="0"/>
      <w:marRight w:val="0"/>
      <w:marTop w:val="0"/>
      <w:marBottom w:val="0"/>
      <w:divBdr>
        <w:top w:val="none" w:sz="0" w:space="0" w:color="auto"/>
        <w:left w:val="none" w:sz="0" w:space="0" w:color="auto"/>
        <w:bottom w:val="none" w:sz="0" w:space="0" w:color="auto"/>
        <w:right w:val="none" w:sz="0" w:space="0" w:color="auto"/>
      </w:divBdr>
    </w:div>
    <w:div w:id="1193300411">
      <w:bodyDiv w:val="1"/>
      <w:marLeft w:val="0"/>
      <w:marRight w:val="0"/>
      <w:marTop w:val="0"/>
      <w:marBottom w:val="0"/>
      <w:divBdr>
        <w:top w:val="none" w:sz="0" w:space="0" w:color="auto"/>
        <w:left w:val="none" w:sz="0" w:space="0" w:color="auto"/>
        <w:bottom w:val="none" w:sz="0" w:space="0" w:color="auto"/>
        <w:right w:val="none" w:sz="0" w:space="0" w:color="auto"/>
      </w:divBdr>
    </w:div>
    <w:div w:id="1230727928">
      <w:bodyDiv w:val="1"/>
      <w:marLeft w:val="0"/>
      <w:marRight w:val="0"/>
      <w:marTop w:val="0"/>
      <w:marBottom w:val="0"/>
      <w:divBdr>
        <w:top w:val="none" w:sz="0" w:space="0" w:color="auto"/>
        <w:left w:val="none" w:sz="0" w:space="0" w:color="auto"/>
        <w:bottom w:val="none" w:sz="0" w:space="0" w:color="auto"/>
        <w:right w:val="none" w:sz="0" w:space="0" w:color="auto"/>
      </w:divBdr>
    </w:div>
    <w:div w:id="1416365525">
      <w:bodyDiv w:val="1"/>
      <w:marLeft w:val="0"/>
      <w:marRight w:val="0"/>
      <w:marTop w:val="0"/>
      <w:marBottom w:val="0"/>
      <w:divBdr>
        <w:top w:val="none" w:sz="0" w:space="0" w:color="auto"/>
        <w:left w:val="none" w:sz="0" w:space="0" w:color="auto"/>
        <w:bottom w:val="none" w:sz="0" w:space="0" w:color="auto"/>
        <w:right w:val="none" w:sz="0" w:space="0" w:color="auto"/>
      </w:divBdr>
      <w:divsChild>
        <w:div w:id="1502937824">
          <w:marLeft w:val="0"/>
          <w:marRight w:val="0"/>
          <w:marTop w:val="0"/>
          <w:marBottom w:val="0"/>
          <w:divBdr>
            <w:top w:val="none" w:sz="0" w:space="0" w:color="auto"/>
            <w:left w:val="none" w:sz="0" w:space="0" w:color="auto"/>
            <w:bottom w:val="none" w:sz="0" w:space="0" w:color="auto"/>
            <w:right w:val="none" w:sz="0" w:space="0" w:color="auto"/>
          </w:divBdr>
          <w:divsChild>
            <w:div w:id="278995452">
              <w:marLeft w:val="0"/>
              <w:marRight w:val="0"/>
              <w:marTop w:val="0"/>
              <w:marBottom w:val="0"/>
              <w:divBdr>
                <w:top w:val="none" w:sz="0" w:space="0" w:color="auto"/>
                <w:left w:val="none" w:sz="0" w:space="0" w:color="auto"/>
                <w:bottom w:val="none" w:sz="0" w:space="0" w:color="auto"/>
                <w:right w:val="none" w:sz="0" w:space="0" w:color="auto"/>
              </w:divBdr>
              <w:divsChild>
                <w:div w:id="776606285">
                  <w:marLeft w:val="0"/>
                  <w:marRight w:val="0"/>
                  <w:marTop w:val="0"/>
                  <w:marBottom w:val="0"/>
                  <w:divBdr>
                    <w:top w:val="none" w:sz="0" w:space="0" w:color="auto"/>
                    <w:left w:val="none" w:sz="0" w:space="0" w:color="auto"/>
                    <w:bottom w:val="none" w:sz="0" w:space="0" w:color="auto"/>
                    <w:right w:val="none" w:sz="0" w:space="0" w:color="auto"/>
                  </w:divBdr>
                  <w:divsChild>
                    <w:div w:id="794715548">
                      <w:marLeft w:val="0"/>
                      <w:marRight w:val="0"/>
                      <w:marTop w:val="0"/>
                      <w:marBottom w:val="0"/>
                      <w:divBdr>
                        <w:top w:val="none" w:sz="0" w:space="0" w:color="auto"/>
                        <w:left w:val="none" w:sz="0" w:space="0" w:color="auto"/>
                        <w:bottom w:val="none" w:sz="0" w:space="0" w:color="auto"/>
                        <w:right w:val="none" w:sz="0" w:space="0" w:color="auto"/>
                      </w:divBdr>
                      <w:divsChild>
                        <w:div w:id="1629896663">
                          <w:marLeft w:val="0"/>
                          <w:marRight w:val="0"/>
                          <w:marTop w:val="0"/>
                          <w:marBottom w:val="0"/>
                          <w:divBdr>
                            <w:top w:val="none" w:sz="0" w:space="0" w:color="auto"/>
                            <w:left w:val="none" w:sz="0" w:space="0" w:color="auto"/>
                            <w:bottom w:val="none" w:sz="0" w:space="0" w:color="auto"/>
                            <w:right w:val="none" w:sz="0" w:space="0" w:color="auto"/>
                          </w:divBdr>
                          <w:divsChild>
                            <w:div w:id="1035156570">
                              <w:marLeft w:val="0"/>
                              <w:marRight w:val="0"/>
                              <w:marTop w:val="0"/>
                              <w:marBottom w:val="0"/>
                              <w:divBdr>
                                <w:top w:val="none" w:sz="0" w:space="0" w:color="auto"/>
                                <w:left w:val="none" w:sz="0" w:space="0" w:color="auto"/>
                                <w:bottom w:val="none" w:sz="0" w:space="0" w:color="auto"/>
                                <w:right w:val="none" w:sz="0" w:space="0" w:color="auto"/>
                              </w:divBdr>
                              <w:divsChild>
                                <w:div w:id="2122144776">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 w:id="1155104508">
                          <w:marLeft w:val="0"/>
                          <w:marRight w:val="0"/>
                          <w:marTop w:val="0"/>
                          <w:marBottom w:val="0"/>
                          <w:divBdr>
                            <w:top w:val="none" w:sz="0" w:space="0" w:color="auto"/>
                            <w:left w:val="none" w:sz="0" w:space="0" w:color="auto"/>
                            <w:bottom w:val="none" w:sz="0" w:space="0" w:color="auto"/>
                            <w:right w:val="none" w:sz="0" w:space="0" w:color="auto"/>
                          </w:divBdr>
                          <w:divsChild>
                            <w:div w:id="105076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1759333">
      <w:bodyDiv w:val="1"/>
      <w:marLeft w:val="0"/>
      <w:marRight w:val="0"/>
      <w:marTop w:val="0"/>
      <w:marBottom w:val="0"/>
      <w:divBdr>
        <w:top w:val="none" w:sz="0" w:space="0" w:color="auto"/>
        <w:left w:val="none" w:sz="0" w:space="0" w:color="auto"/>
        <w:bottom w:val="none" w:sz="0" w:space="0" w:color="auto"/>
        <w:right w:val="none" w:sz="0" w:space="0" w:color="auto"/>
      </w:divBdr>
      <w:divsChild>
        <w:div w:id="847447607">
          <w:marLeft w:val="0"/>
          <w:marRight w:val="0"/>
          <w:marTop w:val="0"/>
          <w:marBottom w:val="0"/>
          <w:divBdr>
            <w:top w:val="none" w:sz="0" w:space="0" w:color="auto"/>
            <w:left w:val="none" w:sz="0" w:space="0" w:color="auto"/>
            <w:bottom w:val="none" w:sz="0" w:space="0" w:color="auto"/>
            <w:right w:val="none" w:sz="0" w:space="0" w:color="auto"/>
          </w:divBdr>
          <w:divsChild>
            <w:div w:id="1262104584">
              <w:marLeft w:val="0"/>
              <w:marRight w:val="0"/>
              <w:marTop w:val="0"/>
              <w:marBottom w:val="0"/>
              <w:divBdr>
                <w:top w:val="none" w:sz="0" w:space="0" w:color="auto"/>
                <w:left w:val="none" w:sz="0" w:space="0" w:color="auto"/>
                <w:bottom w:val="none" w:sz="0" w:space="0" w:color="auto"/>
                <w:right w:val="none" w:sz="0" w:space="0" w:color="auto"/>
              </w:divBdr>
              <w:divsChild>
                <w:div w:id="1984312142">
                  <w:marLeft w:val="0"/>
                  <w:marRight w:val="0"/>
                  <w:marTop w:val="0"/>
                  <w:marBottom w:val="0"/>
                  <w:divBdr>
                    <w:top w:val="none" w:sz="0" w:space="0" w:color="auto"/>
                    <w:left w:val="none" w:sz="0" w:space="0" w:color="auto"/>
                    <w:bottom w:val="none" w:sz="0" w:space="0" w:color="auto"/>
                    <w:right w:val="none" w:sz="0" w:space="0" w:color="auto"/>
                  </w:divBdr>
                  <w:divsChild>
                    <w:div w:id="302736401">
                      <w:marLeft w:val="0"/>
                      <w:marRight w:val="0"/>
                      <w:marTop w:val="0"/>
                      <w:marBottom w:val="0"/>
                      <w:divBdr>
                        <w:top w:val="none" w:sz="0" w:space="0" w:color="auto"/>
                        <w:left w:val="none" w:sz="0" w:space="0" w:color="auto"/>
                        <w:bottom w:val="none" w:sz="0" w:space="0" w:color="auto"/>
                        <w:right w:val="none" w:sz="0" w:space="0" w:color="auto"/>
                      </w:divBdr>
                      <w:divsChild>
                        <w:div w:id="1958245968">
                          <w:marLeft w:val="0"/>
                          <w:marRight w:val="0"/>
                          <w:marTop w:val="0"/>
                          <w:marBottom w:val="0"/>
                          <w:divBdr>
                            <w:top w:val="none" w:sz="0" w:space="0" w:color="auto"/>
                            <w:left w:val="none" w:sz="0" w:space="0" w:color="auto"/>
                            <w:bottom w:val="none" w:sz="0" w:space="0" w:color="auto"/>
                            <w:right w:val="none" w:sz="0" w:space="0" w:color="auto"/>
                          </w:divBdr>
                          <w:divsChild>
                            <w:div w:id="1765413332">
                              <w:marLeft w:val="0"/>
                              <w:marRight w:val="0"/>
                              <w:marTop w:val="0"/>
                              <w:marBottom w:val="0"/>
                              <w:divBdr>
                                <w:top w:val="none" w:sz="0" w:space="0" w:color="auto"/>
                                <w:left w:val="none" w:sz="0" w:space="0" w:color="auto"/>
                                <w:bottom w:val="none" w:sz="0" w:space="0" w:color="auto"/>
                                <w:right w:val="none" w:sz="0" w:space="0" w:color="auto"/>
                              </w:divBdr>
                              <w:divsChild>
                                <w:div w:id="1372876924">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02671876">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1487228">
      <w:bodyDiv w:val="1"/>
      <w:marLeft w:val="0"/>
      <w:marRight w:val="0"/>
      <w:marTop w:val="0"/>
      <w:marBottom w:val="0"/>
      <w:divBdr>
        <w:top w:val="none" w:sz="0" w:space="0" w:color="auto"/>
        <w:left w:val="none" w:sz="0" w:space="0" w:color="auto"/>
        <w:bottom w:val="none" w:sz="0" w:space="0" w:color="auto"/>
        <w:right w:val="none" w:sz="0" w:space="0" w:color="auto"/>
      </w:divBdr>
      <w:divsChild>
        <w:div w:id="732116522">
          <w:marLeft w:val="0"/>
          <w:marRight w:val="0"/>
          <w:marTop w:val="0"/>
          <w:marBottom w:val="0"/>
          <w:divBdr>
            <w:top w:val="none" w:sz="0" w:space="0" w:color="auto"/>
            <w:left w:val="none" w:sz="0" w:space="0" w:color="auto"/>
            <w:bottom w:val="none" w:sz="0" w:space="0" w:color="auto"/>
            <w:right w:val="none" w:sz="0" w:space="0" w:color="auto"/>
          </w:divBdr>
          <w:divsChild>
            <w:div w:id="1512647891">
              <w:marLeft w:val="0"/>
              <w:marRight w:val="0"/>
              <w:marTop w:val="0"/>
              <w:marBottom w:val="0"/>
              <w:divBdr>
                <w:top w:val="none" w:sz="0" w:space="0" w:color="auto"/>
                <w:left w:val="none" w:sz="0" w:space="0" w:color="auto"/>
                <w:bottom w:val="none" w:sz="0" w:space="0" w:color="auto"/>
                <w:right w:val="none" w:sz="0" w:space="0" w:color="auto"/>
              </w:divBdr>
              <w:divsChild>
                <w:div w:id="968821533">
                  <w:marLeft w:val="0"/>
                  <w:marRight w:val="0"/>
                  <w:marTop w:val="0"/>
                  <w:marBottom w:val="0"/>
                  <w:divBdr>
                    <w:top w:val="none" w:sz="0" w:space="0" w:color="auto"/>
                    <w:left w:val="none" w:sz="0" w:space="0" w:color="auto"/>
                    <w:bottom w:val="none" w:sz="0" w:space="0" w:color="auto"/>
                    <w:right w:val="none" w:sz="0" w:space="0" w:color="auto"/>
                  </w:divBdr>
                  <w:divsChild>
                    <w:div w:id="603467003">
                      <w:marLeft w:val="0"/>
                      <w:marRight w:val="0"/>
                      <w:marTop w:val="0"/>
                      <w:marBottom w:val="0"/>
                      <w:divBdr>
                        <w:top w:val="none" w:sz="0" w:space="0" w:color="auto"/>
                        <w:left w:val="none" w:sz="0" w:space="0" w:color="auto"/>
                        <w:bottom w:val="none" w:sz="0" w:space="0" w:color="auto"/>
                        <w:right w:val="none" w:sz="0" w:space="0" w:color="auto"/>
                      </w:divBdr>
                      <w:divsChild>
                        <w:div w:id="728112756">
                          <w:marLeft w:val="0"/>
                          <w:marRight w:val="0"/>
                          <w:marTop w:val="0"/>
                          <w:marBottom w:val="0"/>
                          <w:divBdr>
                            <w:top w:val="none" w:sz="0" w:space="0" w:color="auto"/>
                            <w:left w:val="none" w:sz="0" w:space="0" w:color="auto"/>
                            <w:bottom w:val="none" w:sz="0" w:space="0" w:color="auto"/>
                            <w:right w:val="none" w:sz="0" w:space="0" w:color="auto"/>
                          </w:divBdr>
                          <w:divsChild>
                            <w:div w:id="561718095">
                              <w:marLeft w:val="0"/>
                              <w:marRight w:val="0"/>
                              <w:marTop w:val="0"/>
                              <w:marBottom w:val="0"/>
                              <w:divBdr>
                                <w:top w:val="none" w:sz="0" w:space="0" w:color="auto"/>
                                <w:left w:val="none" w:sz="0" w:space="0" w:color="auto"/>
                                <w:bottom w:val="none" w:sz="0" w:space="0" w:color="auto"/>
                                <w:right w:val="none" w:sz="0" w:space="0" w:color="auto"/>
                              </w:divBdr>
                              <w:divsChild>
                                <w:div w:id="1345282179">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 w:id="858196460">
                          <w:marLeft w:val="0"/>
                          <w:marRight w:val="0"/>
                          <w:marTop w:val="0"/>
                          <w:marBottom w:val="0"/>
                          <w:divBdr>
                            <w:top w:val="none" w:sz="0" w:space="0" w:color="auto"/>
                            <w:left w:val="none" w:sz="0" w:space="0" w:color="auto"/>
                            <w:bottom w:val="none" w:sz="0" w:space="0" w:color="auto"/>
                            <w:right w:val="none" w:sz="0" w:space="0" w:color="auto"/>
                          </w:divBdr>
                          <w:divsChild>
                            <w:div w:id="1765568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sharingliteracy.com/asl-basics.php" TargetMode="External"/><Relationship Id="rId18" Type="http://schemas.openxmlformats.org/officeDocument/2006/relationships/image" Target="media/image1.jpeg"/><Relationship Id="rId26" Type="http://schemas.openxmlformats.org/officeDocument/2006/relationships/hyperlink" Target="http://www.sharingliteracy.com/asl-basics.php" TargetMode="External"/><Relationship Id="rId39" Type="http://schemas.openxmlformats.org/officeDocument/2006/relationships/hyperlink" Target="http://www.sharingliteracy.com/asl-basics.php" TargetMode="External"/><Relationship Id="rId3" Type="http://schemas.openxmlformats.org/officeDocument/2006/relationships/styles" Target="styles.xml"/><Relationship Id="rId21" Type="http://schemas.openxmlformats.org/officeDocument/2006/relationships/hyperlink" Target="http://www.sharingliteracy.com/linguistic-definitions.php" TargetMode="External"/><Relationship Id="rId34" Type="http://schemas.openxmlformats.org/officeDocument/2006/relationships/hyperlink" Target="http://www.sharingliteracy.com/linguistic-definitions.php" TargetMode="External"/><Relationship Id="rId42" Type="http://schemas.openxmlformats.org/officeDocument/2006/relationships/hyperlink" Target="http://www.sharingliteracy.com/linguistic-definitions.php" TargetMode="External"/><Relationship Id="rId47" Type="http://schemas.openxmlformats.org/officeDocument/2006/relationships/hyperlink" Target="http://www.sharingliteracy.com/asl-basics.php" TargetMode="External"/><Relationship Id="rId50" Type="http://schemas.openxmlformats.org/officeDocument/2006/relationships/hyperlink" Target="http://www.sharingliteracy.com/linguistic-definitions.php" TargetMode="External"/><Relationship Id="rId7" Type="http://schemas.openxmlformats.org/officeDocument/2006/relationships/hyperlink" Target="http://www.sharingliteracy.com/linguistic-definitions.php" TargetMode="External"/><Relationship Id="rId12" Type="http://schemas.openxmlformats.org/officeDocument/2006/relationships/hyperlink" Target="http://www.sharingliteracy.com/linguistic-definitions.php" TargetMode="External"/><Relationship Id="rId17" Type="http://schemas.openxmlformats.org/officeDocument/2006/relationships/hyperlink" Target="http://www.sharingliteracy.com/asl-basics.php" TargetMode="External"/><Relationship Id="rId25" Type="http://schemas.openxmlformats.org/officeDocument/2006/relationships/image" Target="media/image2.jpeg"/><Relationship Id="rId33" Type="http://schemas.openxmlformats.org/officeDocument/2006/relationships/hyperlink" Target="http://www.sharingliteracy.com/linguistic-definitions.php" TargetMode="External"/><Relationship Id="rId38" Type="http://schemas.openxmlformats.org/officeDocument/2006/relationships/hyperlink" Target="http://www.sharingliteracy.com/linguistic-definitions.php" TargetMode="External"/><Relationship Id="rId46"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hyperlink" Target="http://www.sharingliteracy.com/asl-basics.php" TargetMode="External"/><Relationship Id="rId20" Type="http://schemas.openxmlformats.org/officeDocument/2006/relationships/hyperlink" Target="http://www.lifeprint.com/asl101/pages-layout/numbersdiscussion.htm" TargetMode="External"/><Relationship Id="rId29" Type="http://schemas.openxmlformats.org/officeDocument/2006/relationships/hyperlink" Target="http://www.sharingliteracy.com/linguistic-definitions.php" TargetMode="External"/><Relationship Id="rId41" Type="http://schemas.openxmlformats.org/officeDocument/2006/relationships/hyperlink" Target="http://www.sharingliteracy.com/linguistic-definitions.php" TargetMode="External"/><Relationship Id="rId1" Type="http://schemas.openxmlformats.org/officeDocument/2006/relationships/customXml" Target="../customXml/item1.xml"/><Relationship Id="rId6" Type="http://schemas.openxmlformats.org/officeDocument/2006/relationships/hyperlink" Target="http://www.sharingliteracy.com/asl-basics.php" TargetMode="External"/><Relationship Id="rId11" Type="http://schemas.openxmlformats.org/officeDocument/2006/relationships/hyperlink" Target="http://www.sharingliteracy.com/linguistic-definitions.php" TargetMode="External"/><Relationship Id="rId24" Type="http://schemas.openxmlformats.org/officeDocument/2006/relationships/hyperlink" Target="http://www.sharingliteracy.com/asl-basics.php" TargetMode="External"/><Relationship Id="rId32" Type="http://schemas.openxmlformats.org/officeDocument/2006/relationships/hyperlink" Target="http://www.sharingliteracy.com/linguistic-definitions.php" TargetMode="External"/><Relationship Id="rId37" Type="http://schemas.openxmlformats.org/officeDocument/2006/relationships/hyperlink" Target="http://www.sharingliteracy.com/linguistic-definitions.php" TargetMode="External"/><Relationship Id="rId40" Type="http://schemas.openxmlformats.org/officeDocument/2006/relationships/hyperlink" Target="http://www.sharingliteracy.com/asl-basics.php" TargetMode="External"/><Relationship Id="rId45" Type="http://schemas.openxmlformats.org/officeDocument/2006/relationships/hyperlink" Target="http://www.sharingliteracy.com/linguistic-definitions.php"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sharingliteracy.com/linguistic-definitions.php" TargetMode="External"/><Relationship Id="rId23" Type="http://schemas.openxmlformats.org/officeDocument/2006/relationships/hyperlink" Target="http://www.sharingliteracy.com/asl-basics.php" TargetMode="External"/><Relationship Id="rId28" Type="http://schemas.openxmlformats.org/officeDocument/2006/relationships/hyperlink" Target="http://www.sharingliteracy.com/linguistic-definitions.php" TargetMode="External"/><Relationship Id="rId36" Type="http://schemas.openxmlformats.org/officeDocument/2006/relationships/hyperlink" Target="http://www.sharingliteracy.com/linguistic-definitions.php" TargetMode="External"/><Relationship Id="rId49" Type="http://schemas.openxmlformats.org/officeDocument/2006/relationships/hyperlink" Target="http://www.sharingliteracy.com/asl-basics.php" TargetMode="External"/><Relationship Id="rId10" Type="http://schemas.openxmlformats.org/officeDocument/2006/relationships/hyperlink" Target="http://www.sharingliteracy.com/linguistic-definitions.php" TargetMode="External"/><Relationship Id="rId19" Type="http://schemas.openxmlformats.org/officeDocument/2006/relationships/hyperlink" Target="http://www.sharingliteracy.com/asl-basics.php" TargetMode="External"/><Relationship Id="rId31" Type="http://schemas.openxmlformats.org/officeDocument/2006/relationships/hyperlink" Target="http://www.sharingliteracy.com/linguistic-definitions.php" TargetMode="External"/><Relationship Id="rId44" Type="http://schemas.openxmlformats.org/officeDocument/2006/relationships/hyperlink" Target="http://www.sharingliteracy.com/linguistic-definitions.php"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haringliteracy.com/asl-basics.php" TargetMode="External"/><Relationship Id="rId14" Type="http://schemas.openxmlformats.org/officeDocument/2006/relationships/hyperlink" Target="http://www.sharingliteracy.com/linguistic-definitions.php" TargetMode="External"/><Relationship Id="rId22" Type="http://schemas.openxmlformats.org/officeDocument/2006/relationships/hyperlink" Target="http://www.sharingliteracy.com/linguistic-definitions.php" TargetMode="External"/><Relationship Id="rId27" Type="http://schemas.openxmlformats.org/officeDocument/2006/relationships/hyperlink" Target="http://www.sharingliteracy.com/linguistic-definitions.php" TargetMode="External"/><Relationship Id="rId30" Type="http://schemas.openxmlformats.org/officeDocument/2006/relationships/hyperlink" Target="http://www.sharingliteracy.com/linguistic-definitions.php" TargetMode="External"/><Relationship Id="rId35" Type="http://schemas.openxmlformats.org/officeDocument/2006/relationships/hyperlink" Target="http://www.sharingliteracy.com/linguistic-definitions.php" TargetMode="External"/><Relationship Id="rId43" Type="http://schemas.openxmlformats.org/officeDocument/2006/relationships/hyperlink" Target="http://www.sharingliteracy.com/asl-basics.php" TargetMode="External"/><Relationship Id="rId48" Type="http://schemas.openxmlformats.org/officeDocument/2006/relationships/hyperlink" Target="http://www.sharingliteracy.com/asl-basics.php" TargetMode="External"/><Relationship Id="rId8" Type="http://schemas.openxmlformats.org/officeDocument/2006/relationships/hyperlink" Target="http://www.sharingliteracy.com/linguistic-definitions.php" TargetMode="External"/><Relationship Id="rId51" Type="http://schemas.openxmlformats.org/officeDocument/2006/relationships/hyperlink" Target="http://www.sharingliteracy.com/linguistic-definitions.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65771F-8A96-414B-871F-34BC901F0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13</Pages>
  <Words>5978</Words>
  <Characters>34076</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39975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lorettem</dc:creator>
  <cp:lastModifiedBy>lorettem</cp:lastModifiedBy>
  <cp:revision>12</cp:revision>
  <dcterms:created xsi:type="dcterms:W3CDTF">2013-01-13T17:55:00Z</dcterms:created>
  <dcterms:modified xsi:type="dcterms:W3CDTF">2013-01-13T18:43:00Z</dcterms:modified>
</cp:coreProperties>
</file>